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3C1B">
        <w:rPr>
          <w:rFonts w:ascii="Times New Roman" w:hAnsi="Times New Roman" w:cs="Times New Roman"/>
          <w:b/>
          <w:sz w:val="28"/>
          <w:szCs w:val="24"/>
        </w:rPr>
        <w:t>0</w:t>
      </w:r>
      <w:r w:rsidR="003024F3">
        <w:rPr>
          <w:rFonts w:ascii="Times New Roman" w:hAnsi="Times New Roman" w:cs="Times New Roman"/>
          <w:b/>
          <w:sz w:val="28"/>
          <w:szCs w:val="24"/>
        </w:rPr>
        <w:t>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05243">
        <w:rPr>
          <w:rFonts w:ascii="Times New Roman" w:hAnsi="Times New Roman" w:cs="Times New Roman"/>
          <w:b/>
          <w:sz w:val="28"/>
          <w:szCs w:val="24"/>
        </w:rPr>
        <w:t>0</w:t>
      </w:r>
      <w:r w:rsidR="001A3C1B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A3C1B">
        <w:rPr>
          <w:rFonts w:ascii="Times New Roman" w:hAnsi="Times New Roman" w:cs="Times New Roman"/>
          <w:b/>
          <w:sz w:val="28"/>
          <w:szCs w:val="24"/>
        </w:rPr>
        <w:t>21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3024F3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05243">
        <w:rPr>
          <w:rFonts w:ascii="Times New Roman" w:hAnsi="Times New Roman" w:cs="Times New Roman"/>
          <w:b/>
          <w:sz w:val="28"/>
          <w:szCs w:val="24"/>
        </w:rPr>
        <w:t>0</w:t>
      </w:r>
      <w:r w:rsidR="001A3C1B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24F3">
        <w:rPr>
          <w:rFonts w:ascii="Times New Roman" w:hAnsi="Times New Roman" w:cs="Times New Roman"/>
          <w:b/>
          <w:sz w:val="28"/>
          <w:szCs w:val="24"/>
        </w:rPr>
        <w:t>21</w:t>
      </w:r>
      <w:bookmarkStart w:id="0" w:name="_GoBack"/>
      <w:bookmarkEnd w:id="0"/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47511C"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Скидка </w:t>
      </w:r>
      <w:r w:rsidR="00302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47511C"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 на </w:t>
      </w:r>
      <w:proofErr w:type="spellStart"/>
      <w:r w:rsidR="00302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биоревитализацию</w:t>
      </w:r>
      <w:proofErr w:type="spellEnd"/>
      <w:r w:rsidR="00302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препаратом</w:t>
      </w:r>
      <w:r w:rsidR="003024F3">
        <w:rPr>
          <w:rStyle w:val="jsgrdq"/>
          <w:color w:val="000000" w:themeColor="text1"/>
        </w:rPr>
        <w:t xml:space="preserve"> </w:t>
      </w:r>
      <w:r w:rsidR="003024F3">
        <w:rPr>
          <w:rFonts w:ascii="Arial" w:hAnsi="Arial" w:cs="Arial"/>
          <w:color w:val="000000"/>
          <w:sz w:val="21"/>
          <w:szCs w:val="21"/>
        </w:rPr>
        <w:t>'IAL-SYSTEM' 1,8%-1,1 мл.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3024F3">
        <w:rPr>
          <w:rFonts w:ascii="Times New Roman" w:hAnsi="Times New Roman" w:cs="Times New Roman"/>
          <w:sz w:val="28"/>
          <w:szCs w:val="24"/>
        </w:rPr>
        <w:t>05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E05243">
        <w:rPr>
          <w:rFonts w:ascii="Times New Roman" w:hAnsi="Times New Roman" w:cs="Times New Roman"/>
          <w:sz w:val="28"/>
          <w:szCs w:val="24"/>
        </w:rPr>
        <w:t>0</w:t>
      </w:r>
      <w:r w:rsidR="003024F3">
        <w:rPr>
          <w:rFonts w:ascii="Times New Roman" w:hAnsi="Times New Roman" w:cs="Times New Roman"/>
          <w:sz w:val="28"/>
          <w:szCs w:val="24"/>
        </w:rPr>
        <w:t>4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3024F3">
        <w:rPr>
          <w:rFonts w:ascii="Times New Roman" w:hAnsi="Times New Roman" w:cs="Times New Roman"/>
          <w:sz w:val="28"/>
          <w:szCs w:val="24"/>
        </w:rPr>
        <w:t>21</w:t>
      </w:r>
      <w:r w:rsidR="00E05243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</w:t>
      </w:r>
      <w:proofErr w:type="gramEnd"/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3024F3">
        <w:rPr>
          <w:rFonts w:ascii="Times New Roman" w:hAnsi="Times New Roman" w:cs="Times New Roman"/>
          <w:sz w:val="28"/>
          <w:szCs w:val="24"/>
        </w:rPr>
        <w:t>31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E05243">
        <w:rPr>
          <w:rFonts w:ascii="Times New Roman" w:hAnsi="Times New Roman" w:cs="Times New Roman"/>
          <w:sz w:val="28"/>
          <w:szCs w:val="24"/>
        </w:rPr>
        <w:t>0</w:t>
      </w:r>
      <w:r w:rsidR="003024F3">
        <w:rPr>
          <w:rFonts w:ascii="Times New Roman" w:hAnsi="Times New Roman" w:cs="Times New Roman"/>
          <w:sz w:val="28"/>
          <w:szCs w:val="24"/>
        </w:rPr>
        <w:t>5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3024F3">
        <w:rPr>
          <w:rFonts w:ascii="Times New Roman" w:hAnsi="Times New Roman" w:cs="Times New Roman"/>
          <w:sz w:val="28"/>
          <w:szCs w:val="24"/>
        </w:rPr>
        <w:t>21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</w:t>
      </w:r>
      <w:r w:rsidR="0024388D" w:rsidRPr="00E05243">
        <w:rPr>
          <w:rFonts w:ascii="Times New Roman" w:hAnsi="Times New Roman" w:cs="Times New Roman"/>
          <w:sz w:val="28"/>
          <w:szCs w:val="28"/>
        </w:rPr>
        <w:t>«</w:t>
      </w:r>
      <w:r w:rsidR="003024F3"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Скидка </w:t>
      </w:r>
      <w:r w:rsidR="00302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3024F3"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 на </w:t>
      </w:r>
      <w:proofErr w:type="spellStart"/>
      <w:r w:rsidR="00302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биоревитализацию</w:t>
      </w:r>
      <w:proofErr w:type="spellEnd"/>
      <w:r w:rsidR="00302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препаратом</w:t>
      </w:r>
      <w:r w:rsidR="003024F3">
        <w:rPr>
          <w:rStyle w:val="jsgrdq"/>
          <w:color w:val="000000" w:themeColor="text1"/>
        </w:rPr>
        <w:t xml:space="preserve"> </w:t>
      </w:r>
      <w:r w:rsidR="003024F3">
        <w:rPr>
          <w:rFonts w:ascii="Arial" w:hAnsi="Arial" w:cs="Arial"/>
          <w:color w:val="000000"/>
          <w:sz w:val="21"/>
          <w:szCs w:val="21"/>
        </w:rPr>
        <w:t>'IAL-SYSTEM' 1,8%-1,1 мл</w:t>
      </w:r>
      <w:r w:rsidR="0024388D" w:rsidRPr="00E05243">
        <w:rPr>
          <w:rFonts w:ascii="Times New Roman" w:hAnsi="Times New Roman" w:cs="Times New Roman"/>
          <w:sz w:val="28"/>
          <w:szCs w:val="28"/>
        </w:rPr>
        <w:t>»</w:t>
      </w:r>
      <w:r w:rsidR="007B1BA3" w:rsidRPr="00E05243">
        <w:rPr>
          <w:rFonts w:ascii="Times New Roman" w:hAnsi="Times New Roman" w:cs="Times New Roman"/>
          <w:sz w:val="28"/>
          <w:szCs w:val="28"/>
        </w:rPr>
        <w:t>,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3024F3">
        <w:rPr>
          <w:rFonts w:ascii="Times New Roman" w:hAnsi="Times New Roman" w:cs="Times New Roman"/>
          <w:sz w:val="28"/>
          <w:szCs w:val="24"/>
        </w:rPr>
        <w:t>05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3024F3">
        <w:rPr>
          <w:rFonts w:ascii="Times New Roman" w:hAnsi="Times New Roman" w:cs="Times New Roman"/>
          <w:sz w:val="28"/>
          <w:szCs w:val="24"/>
        </w:rPr>
        <w:t>апреля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24F3">
        <w:rPr>
          <w:rFonts w:ascii="Times New Roman" w:hAnsi="Times New Roman" w:cs="Times New Roman"/>
          <w:sz w:val="28"/>
          <w:szCs w:val="24"/>
        </w:rPr>
        <w:t>21</w:t>
      </w:r>
      <w:proofErr w:type="gramEnd"/>
      <w:r w:rsidR="00E05243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3024F3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024F3">
        <w:rPr>
          <w:rFonts w:ascii="Times New Roman" w:hAnsi="Times New Roman" w:cs="Times New Roman"/>
          <w:sz w:val="28"/>
          <w:szCs w:val="24"/>
        </w:rPr>
        <w:t>мая</w:t>
      </w:r>
      <w:r w:rsidR="00CB6A33">
        <w:rPr>
          <w:rFonts w:ascii="Times New Roman" w:hAnsi="Times New Roman" w:cs="Times New Roman"/>
          <w:sz w:val="28"/>
          <w:szCs w:val="24"/>
        </w:rPr>
        <w:t>я</w:t>
      </w:r>
      <w:proofErr w:type="spellEnd"/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24F3">
        <w:rPr>
          <w:rFonts w:ascii="Times New Roman" w:hAnsi="Times New Roman" w:cs="Times New Roman"/>
          <w:sz w:val="28"/>
          <w:szCs w:val="24"/>
        </w:rPr>
        <w:t>21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3024F3" w:rsidRPr="0024388D" w:rsidRDefault="003024F3" w:rsidP="003024F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05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04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</w:t>
      </w:r>
      <w:proofErr w:type="gramEnd"/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31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05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24388D">
        <w:rPr>
          <w:rFonts w:ascii="Times New Roman" w:hAnsi="Times New Roman" w:cs="Times New Roman"/>
          <w:sz w:val="28"/>
          <w:szCs w:val="24"/>
        </w:rPr>
        <w:t xml:space="preserve">  </w:t>
      </w:r>
      <w:r w:rsidRPr="00E05243">
        <w:rPr>
          <w:rFonts w:ascii="Times New Roman" w:hAnsi="Times New Roman" w:cs="Times New Roman"/>
          <w:sz w:val="28"/>
          <w:szCs w:val="28"/>
        </w:rPr>
        <w:t>«</w:t>
      </w:r>
      <w:r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Скидка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биоревитализацию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препаратом</w:t>
      </w:r>
      <w:r>
        <w:rPr>
          <w:rStyle w:val="jsgrdq"/>
          <w:color w:val="000000" w:themeColor="text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'IAL-SYSTEM' 1,8%-1,1 мл</w:t>
      </w:r>
      <w:r w:rsidRPr="00E0524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>
        <w:rPr>
          <w:rFonts w:ascii="Times New Roman" w:hAnsi="Times New Roman" w:cs="Times New Roman"/>
          <w:sz w:val="28"/>
          <w:szCs w:val="24"/>
        </w:rPr>
        <w:t>- «Акция»).</w:t>
      </w:r>
    </w:p>
    <w:tbl>
      <w:tblPr>
        <w:tblW w:w="9190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1685"/>
      </w:tblGrid>
      <w:tr w:rsidR="00D374D2" w:rsidRPr="008C25B4" w:rsidTr="00D374D2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3024F3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Внутрикожное введение препарата 'IAL-SYSTEM' 1,8%-1,1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3024F3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80</w:t>
            </w:r>
            <w:r w:rsidR="00E0524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43" w:rsidRDefault="00E05243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3024F3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E0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37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A3C1B"/>
    <w:rsid w:val="001C2305"/>
    <w:rsid w:val="001C7A14"/>
    <w:rsid w:val="001F2682"/>
    <w:rsid w:val="002038F5"/>
    <w:rsid w:val="0024388D"/>
    <w:rsid w:val="00274987"/>
    <w:rsid w:val="002826F7"/>
    <w:rsid w:val="00294174"/>
    <w:rsid w:val="003024F3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511C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AF9"/>
    <w:rsid w:val="00DF6E18"/>
    <w:rsid w:val="00E05243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38137"/>
  <w15:docId w15:val="{322D4C99-E995-453E-8783-834AB75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grdq">
    <w:name w:val="jsgrdq"/>
    <w:basedOn w:val="a0"/>
    <w:rsid w:val="0030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2350-5CFA-42B5-9E2D-E041808B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36</cp:revision>
  <cp:lastPrinted>2017-09-11T05:53:00Z</cp:lastPrinted>
  <dcterms:created xsi:type="dcterms:W3CDTF">2017-08-29T11:41:00Z</dcterms:created>
  <dcterms:modified xsi:type="dcterms:W3CDTF">2021-04-07T07:08:00Z</dcterms:modified>
</cp:coreProperties>
</file>