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F" w:rsidRDefault="00531050">
      <w:pPr>
        <w:pStyle w:val="1"/>
        <w:spacing w:before="69" w:line="408" w:lineRule="auto"/>
        <w:ind w:left="2881" w:right="2762" w:firstLine="0"/>
        <w:jc w:val="center"/>
      </w:pPr>
      <w:r>
        <w:rPr>
          <w:u w:val="thick"/>
        </w:rPr>
        <w:t>Правила проведения рекламной Акции:</w:t>
      </w:r>
      <w:r>
        <w:rPr>
          <w:spacing w:val="-67"/>
        </w:rPr>
        <w:t xml:space="preserve"> </w:t>
      </w:r>
      <w:r w:rsidR="007B356B">
        <w:t>Акция* c 17</w:t>
      </w:r>
      <w:r>
        <w:t>.09.2022</w:t>
      </w:r>
      <w:r>
        <w:rPr>
          <w:spacing w:val="-1"/>
        </w:rPr>
        <w:t xml:space="preserve"> </w:t>
      </w:r>
      <w:r w:rsidR="007B356B">
        <w:t>по 14.10</w:t>
      </w:r>
      <w:r>
        <w:t>.2022</w:t>
      </w:r>
    </w:p>
    <w:p w:rsidR="00C5025F" w:rsidRDefault="00531050">
      <w:pPr>
        <w:spacing w:before="7"/>
        <w:ind w:left="2389" w:right="2273"/>
        <w:jc w:val="center"/>
        <w:rPr>
          <w:b/>
          <w:sz w:val="28"/>
        </w:rPr>
      </w:pPr>
      <w:r>
        <w:rPr>
          <w:b/>
          <w:sz w:val="28"/>
        </w:rPr>
        <w:t>«</w:t>
      </w:r>
      <w:r w:rsidR="007B356B">
        <w:rPr>
          <w:b/>
          <w:sz w:val="28"/>
        </w:rPr>
        <w:t xml:space="preserve">6 </w:t>
      </w:r>
      <w:proofErr w:type="spellStart"/>
      <w:r w:rsidR="007B356B">
        <w:rPr>
          <w:b/>
          <w:sz w:val="28"/>
        </w:rPr>
        <w:t>пилингов</w:t>
      </w:r>
      <w:proofErr w:type="spellEnd"/>
      <w:r w:rsidR="007B356B">
        <w:rPr>
          <w:b/>
          <w:sz w:val="28"/>
        </w:rPr>
        <w:t xml:space="preserve"> со скидкой от 990 рублей до 1890 рублей</w:t>
      </w:r>
      <w:r>
        <w:rPr>
          <w:b/>
          <w:sz w:val="28"/>
        </w:rPr>
        <w:t>»</w:t>
      </w:r>
      <w:r w:rsidR="007B356B">
        <w:rPr>
          <w:b/>
          <w:sz w:val="28"/>
        </w:rPr>
        <w:t>.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41"/>
        </w:tabs>
        <w:spacing w:before="234"/>
        <w:ind w:hanging="361"/>
      </w:pPr>
      <w:r>
        <w:t>Наименование</w:t>
      </w:r>
      <w:r>
        <w:rPr>
          <w:spacing w:val="-5"/>
        </w:rPr>
        <w:t xml:space="preserve"> </w:t>
      </w:r>
      <w:r>
        <w:t>Акции.</w:t>
      </w:r>
    </w:p>
    <w:p w:rsidR="00C5025F" w:rsidRPr="007B356B" w:rsidRDefault="00531050" w:rsidP="007B356B">
      <w:pPr>
        <w:spacing w:before="233"/>
        <w:ind w:left="290"/>
        <w:rPr>
          <w:b/>
          <w:sz w:val="28"/>
        </w:rPr>
      </w:pPr>
      <w:r>
        <w:rPr>
          <w:b/>
          <w:sz w:val="28"/>
        </w:rPr>
        <w:t>Акция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</w:t>
      </w:r>
      <w:r w:rsidR="007B356B">
        <w:rPr>
          <w:b/>
          <w:spacing w:val="-1"/>
          <w:sz w:val="28"/>
        </w:rPr>
        <w:t xml:space="preserve"> 17</w:t>
      </w:r>
      <w:r w:rsidR="007B356B">
        <w:rPr>
          <w:b/>
          <w:sz w:val="28"/>
        </w:rPr>
        <w:t>.09.2022 по 14.10</w:t>
      </w:r>
      <w:r>
        <w:rPr>
          <w:b/>
          <w:sz w:val="28"/>
        </w:rPr>
        <w:t xml:space="preserve">.2022 </w:t>
      </w:r>
      <w:r>
        <w:rPr>
          <w:sz w:val="28"/>
        </w:rPr>
        <w:t>«</w:t>
      </w:r>
      <w:r w:rsidR="007B356B">
        <w:rPr>
          <w:b/>
          <w:sz w:val="28"/>
        </w:rPr>
        <w:t xml:space="preserve">6 </w:t>
      </w:r>
      <w:proofErr w:type="spellStart"/>
      <w:r w:rsidR="007B356B">
        <w:rPr>
          <w:b/>
          <w:sz w:val="28"/>
        </w:rPr>
        <w:t>пилингов</w:t>
      </w:r>
      <w:proofErr w:type="spellEnd"/>
      <w:r w:rsidR="007B356B">
        <w:rPr>
          <w:b/>
          <w:sz w:val="28"/>
        </w:rPr>
        <w:t xml:space="preserve"> со скидкой от 990 рублей до 1890 рублей</w:t>
      </w:r>
      <w:r>
        <w:rPr>
          <w:b/>
          <w:sz w:val="28"/>
        </w:rPr>
        <w:t>.»,</w:t>
      </w:r>
      <w:r w:rsidR="007B356B">
        <w:rPr>
          <w:b/>
          <w:sz w:val="2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«Акция»).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1080"/>
          <w:tab w:val="left" w:pos="1081"/>
        </w:tabs>
        <w:spacing w:before="233"/>
        <w:ind w:left="1080" w:hanging="501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организаторе</w:t>
      </w:r>
      <w:r>
        <w:rPr>
          <w:spacing w:val="-4"/>
        </w:rPr>
        <w:t xml:space="preserve"> </w:t>
      </w:r>
      <w:r>
        <w:t>Акции.</w:t>
      </w:r>
    </w:p>
    <w:p w:rsidR="00C5025F" w:rsidRDefault="00531050">
      <w:pPr>
        <w:pStyle w:val="a4"/>
        <w:spacing w:before="33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организации:</w:t>
      </w:r>
    </w:p>
    <w:p w:rsidR="00C5025F" w:rsidRDefault="00531050">
      <w:pPr>
        <w:pStyle w:val="a4"/>
        <w:spacing w:before="38" w:line="264" w:lineRule="auto"/>
        <w:ind w:right="633"/>
      </w:pPr>
      <w:r>
        <w:t>Общество с ограниченной ответственностью Медицинский центр «Диагноз»</w:t>
      </w:r>
      <w:r>
        <w:rPr>
          <w:spacing w:val="-67"/>
        </w:rPr>
        <w:t xml:space="preserve"> </w:t>
      </w:r>
      <w:r>
        <w:t>(далее-ООО</w:t>
      </w:r>
      <w:r>
        <w:rPr>
          <w:spacing w:val="-4"/>
        </w:rPr>
        <w:t xml:space="preserve"> </w:t>
      </w:r>
      <w:r>
        <w:t>МЦ</w:t>
      </w:r>
      <w:r>
        <w:rPr>
          <w:spacing w:val="-3"/>
        </w:rPr>
        <w:t xml:space="preserve"> </w:t>
      </w:r>
      <w:r>
        <w:t>«Диагноз»)</w:t>
      </w:r>
    </w:p>
    <w:p w:rsidR="00C5025F" w:rsidRDefault="00531050">
      <w:pPr>
        <w:pStyle w:val="a4"/>
        <w:spacing w:before="2" w:line="264" w:lineRule="auto"/>
        <w:ind w:right="3096"/>
      </w:pPr>
      <w:r>
        <w:t>Адрес: 454138 г. Челябинск, пр. Комсомольский, д. 43-в</w:t>
      </w:r>
      <w:r>
        <w:rPr>
          <w:spacing w:val="-67"/>
        </w:rPr>
        <w:t xml:space="preserve"> </w:t>
      </w:r>
      <w:r>
        <w:t>Директор: Минина</w:t>
      </w:r>
      <w:r>
        <w:rPr>
          <w:spacing w:val="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Юрьевна</w:t>
      </w:r>
    </w:p>
    <w:p w:rsidR="00C5025F" w:rsidRDefault="00531050">
      <w:pPr>
        <w:pStyle w:val="a4"/>
        <w:spacing w:line="316" w:lineRule="exact"/>
      </w:pPr>
      <w:r>
        <w:t>тел.:</w:t>
      </w:r>
      <w:r>
        <w:rPr>
          <w:spacing w:val="-5"/>
        </w:rPr>
        <w:t xml:space="preserve"> </w:t>
      </w:r>
      <w:r>
        <w:t>+7 (351)</w:t>
      </w:r>
      <w:r>
        <w:rPr>
          <w:spacing w:val="1"/>
        </w:rPr>
        <w:t xml:space="preserve"> </w:t>
      </w:r>
      <w:r>
        <w:t>217-20-20</w:t>
      </w:r>
    </w:p>
    <w:p w:rsidR="00C5025F" w:rsidRDefault="00531050">
      <w:pPr>
        <w:pStyle w:val="a4"/>
        <w:tabs>
          <w:tab w:val="left" w:pos="3294"/>
          <w:tab w:val="left" w:pos="8178"/>
        </w:tabs>
        <w:spacing w:before="33"/>
      </w:pPr>
      <w:r>
        <w:t>ИНН</w:t>
      </w:r>
      <w:r>
        <w:rPr>
          <w:spacing w:val="-5"/>
        </w:rPr>
        <w:t xml:space="preserve"> </w:t>
      </w:r>
      <w:r>
        <w:t>7448104580</w:t>
      </w:r>
      <w:r>
        <w:tab/>
        <w:t>КПП</w:t>
      </w:r>
      <w:r>
        <w:rPr>
          <w:spacing w:val="-3"/>
        </w:rPr>
        <w:t xml:space="preserve"> </w:t>
      </w:r>
      <w:r>
        <w:t>744801001</w:t>
      </w:r>
      <w:r>
        <w:rPr>
          <w:spacing w:val="71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1087448004863</w:t>
      </w:r>
      <w:r>
        <w:tab/>
        <w:t>ОКПО</w:t>
      </w:r>
      <w:r>
        <w:rPr>
          <w:spacing w:val="-4"/>
        </w:rPr>
        <w:t xml:space="preserve"> </w:t>
      </w:r>
      <w:r>
        <w:t>82962409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41"/>
        </w:tabs>
        <w:ind w:hanging="361"/>
      </w:pPr>
      <w:r>
        <w:t>Территория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Акции.</w:t>
      </w:r>
    </w:p>
    <w:p w:rsidR="00C5025F" w:rsidRDefault="00531050">
      <w:pPr>
        <w:pStyle w:val="a4"/>
        <w:spacing w:before="38" w:line="264" w:lineRule="auto"/>
        <w:ind w:right="240"/>
      </w:pPr>
      <w:r>
        <w:t>Акция проводится на территории Российской Федерации в ООО МЦ «Диагноз»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г.Челябинск</w:t>
      </w:r>
      <w:proofErr w:type="spellEnd"/>
      <w:r>
        <w:t>, Комсомольский</w:t>
      </w:r>
      <w:r>
        <w:rPr>
          <w:spacing w:val="-1"/>
        </w:rPr>
        <w:t xml:space="preserve"> </w:t>
      </w:r>
      <w:r>
        <w:t>пр.,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43в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41"/>
        </w:tabs>
        <w:spacing w:before="2"/>
        <w:ind w:hanging="361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38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C5025F" w:rsidRDefault="00531050">
      <w:pPr>
        <w:pStyle w:val="a4"/>
        <w:spacing w:before="33"/>
        <w:ind w:left="2451"/>
      </w:pPr>
      <w:r>
        <w:t>с</w:t>
      </w:r>
      <w:r>
        <w:rPr>
          <w:spacing w:val="-1"/>
        </w:rPr>
        <w:t xml:space="preserve"> </w:t>
      </w:r>
      <w:r w:rsidR="007B356B">
        <w:t>«17</w:t>
      </w:r>
      <w:r>
        <w:t>» сентября</w:t>
      </w:r>
      <w:r>
        <w:rPr>
          <w:spacing w:val="69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7B356B">
        <w:t>по «14» октября</w:t>
      </w:r>
      <w:r>
        <w:rPr>
          <w:spacing w:val="6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719"/>
          <w:tab w:val="left" w:pos="2381"/>
          <w:tab w:val="left" w:pos="3020"/>
        </w:tabs>
        <w:ind w:right="1940" w:hanging="2381"/>
        <w:jc w:val="righ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</w:rPr>
        <w:tab/>
        <w:t>ПН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ПТ: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07:30 час.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20:30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C5025F" w:rsidRDefault="00531050">
      <w:pPr>
        <w:pStyle w:val="a4"/>
        <w:spacing w:before="39"/>
        <w:ind w:left="0" w:right="1861"/>
        <w:jc w:val="right"/>
      </w:pPr>
      <w:r>
        <w:t>СБ</w:t>
      </w:r>
      <w:r>
        <w:rPr>
          <w:spacing w:val="-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ВС:</w:t>
      </w:r>
      <w:r>
        <w:rPr>
          <w:spacing w:val="2"/>
        </w:rPr>
        <w:t xml:space="preserve"> </w:t>
      </w:r>
      <w:r>
        <w:t>с 08:00</w:t>
      </w:r>
      <w:r>
        <w:rPr>
          <w:spacing w:val="-1"/>
        </w:rPr>
        <w:t xml:space="preserve"> </w:t>
      </w:r>
      <w:r>
        <w:t>час.  по</w:t>
      </w:r>
      <w:r>
        <w:rPr>
          <w:spacing w:val="-2"/>
        </w:rPr>
        <w:t xml:space="preserve"> </w:t>
      </w:r>
      <w:r>
        <w:t>18:00 час.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31"/>
        </w:tabs>
        <w:ind w:left="930" w:hanging="286"/>
      </w:pP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Акции.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45"/>
          <w:tab w:val="left" w:pos="2346"/>
        </w:tabs>
        <w:spacing w:line="264" w:lineRule="auto"/>
        <w:ind w:left="1661" w:right="149" w:hanging="20"/>
        <w:rPr>
          <w:sz w:val="28"/>
        </w:rPr>
      </w:pPr>
      <w:r>
        <w:rPr>
          <w:sz w:val="28"/>
        </w:rPr>
        <w:t>В Акции могут принимать участие совершеннолетние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дееспособные,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0" w:line="264" w:lineRule="auto"/>
        <w:ind w:right="442"/>
        <w:rPr>
          <w:sz w:val="28"/>
        </w:rPr>
      </w:pPr>
      <w:r>
        <w:rPr>
          <w:sz w:val="28"/>
        </w:rPr>
        <w:t xml:space="preserve">Скидка действует только в МЦ «Диагноз» по адресу: </w:t>
      </w:r>
      <w:proofErr w:type="spellStart"/>
      <w:r>
        <w:rPr>
          <w:sz w:val="28"/>
        </w:rPr>
        <w:t>г.Челябинск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пр.,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43в.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1" w:line="264" w:lineRule="auto"/>
        <w:ind w:right="178"/>
        <w:rPr>
          <w:sz w:val="28"/>
        </w:rPr>
      </w:pPr>
      <w:r>
        <w:rPr>
          <w:sz w:val="28"/>
        </w:rPr>
        <w:t>Для участия в Акции необходимо обратиться в ООО МЦ «Диагноз»,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подробные условия Акции МЦ «Диагноз»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сайте:</w:t>
      </w:r>
      <w:r>
        <w:rPr>
          <w:color w:val="0000FF"/>
          <w:spacing w:val="3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www.diagnoz74.ru</w:t>
        </w:r>
      </w:hyperlink>
    </w:p>
    <w:p w:rsidR="00C5025F" w:rsidRDefault="00531050">
      <w:pPr>
        <w:pStyle w:val="a8"/>
        <w:numPr>
          <w:ilvl w:val="1"/>
          <w:numId w:val="1"/>
        </w:numPr>
        <w:tabs>
          <w:tab w:val="left" w:pos="2196"/>
          <w:tab w:val="left" w:pos="2925"/>
        </w:tabs>
        <w:spacing w:before="7" w:line="264" w:lineRule="auto"/>
        <w:ind w:right="443" w:firstLine="65"/>
        <w:rPr>
          <w:sz w:val="28"/>
        </w:rPr>
      </w:pPr>
      <w:r>
        <w:rPr>
          <w:sz w:val="28"/>
        </w:rPr>
        <w:t>Оформление осуществляется путем заключения Участником 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 платных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C5025F" w:rsidRDefault="00531050">
      <w:pPr>
        <w:pStyle w:val="a8"/>
        <w:numPr>
          <w:ilvl w:val="1"/>
          <w:numId w:val="1"/>
        </w:numPr>
        <w:tabs>
          <w:tab w:val="left" w:pos="2266"/>
        </w:tabs>
        <w:spacing w:before="3" w:line="264" w:lineRule="auto"/>
        <w:ind w:left="940" w:right="455" w:firstLine="765"/>
        <w:rPr>
          <w:sz w:val="28"/>
        </w:rPr>
      </w:pPr>
      <w:r>
        <w:rPr>
          <w:sz w:val="28"/>
        </w:rPr>
        <w:t>Если у Участника Акции возникнет необходимость заказать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</w:p>
    <w:p w:rsidR="00C5025F" w:rsidRDefault="00531050">
      <w:pPr>
        <w:pStyle w:val="a4"/>
        <w:spacing w:line="264" w:lineRule="auto"/>
        <w:ind w:right="254"/>
      </w:pPr>
      <w:r>
        <w:t>центром, то Участник</w:t>
      </w:r>
      <w:r>
        <w:rPr>
          <w:spacing w:val="1"/>
        </w:rPr>
        <w:t xml:space="preserve"> </w:t>
      </w:r>
      <w:r>
        <w:t>оплачивает медицинские услуги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ценам,</w:t>
      </w:r>
      <w:r>
        <w:rPr>
          <w:spacing w:val="-3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утвержденном</w:t>
      </w:r>
      <w:r>
        <w:rPr>
          <w:spacing w:val="-5"/>
        </w:rPr>
        <w:t xml:space="preserve"> </w:t>
      </w:r>
      <w:r>
        <w:t>прейскуранте</w:t>
      </w:r>
      <w:r>
        <w:rPr>
          <w:spacing w:val="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МЦ</w:t>
      </w:r>
    </w:p>
    <w:p w:rsidR="00C5025F" w:rsidRDefault="00531050">
      <w:pPr>
        <w:pStyle w:val="a4"/>
      </w:pPr>
      <w:r>
        <w:t>«Диагноз.</w:t>
      </w:r>
    </w:p>
    <w:p w:rsidR="00C5025F" w:rsidRDefault="00531050">
      <w:pPr>
        <w:pStyle w:val="a8"/>
        <w:numPr>
          <w:ilvl w:val="1"/>
          <w:numId w:val="1"/>
        </w:numPr>
        <w:tabs>
          <w:tab w:val="left" w:pos="2126"/>
        </w:tabs>
        <w:spacing w:before="34" w:line="264" w:lineRule="auto"/>
        <w:ind w:left="940" w:right="135" w:firstLine="695"/>
        <w:rPr>
          <w:sz w:val="28"/>
        </w:rPr>
        <w:sectPr w:rsidR="00C5025F">
          <w:pgSz w:w="11906" w:h="16838"/>
          <w:pgMar w:top="640" w:right="620" w:bottom="280" w:left="500" w:header="0" w:footer="0" w:gutter="0"/>
          <w:cols w:space="720"/>
          <w:formProt w:val="0"/>
          <w:docGrid w:linePitch="100"/>
        </w:sectPr>
      </w:pPr>
      <w:r>
        <w:rPr>
          <w:sz w:val="28"/>
        </w:rPr>
        <w:t>Для участия в Акции необходимо предварительно записаться на 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 8(351)</w:t>
      </w:r>
      <w:r>
        <w:rPr>
          <w:spacing w:val="1"/>
          <w:sz w:val="28"/>
        </w:rPr>
        <w:t xml:space="preserve"> </w:t>
      </w:r>
      <w:r>
        <w:rPr>
          <w:sz w:val="28"/>
        </w:rPr>
        <w:t>217-20-20 или на сайте</w:t>
      </w:r>
      <w:r>
        <w:rPr>
          <w:color w:val="0000FF"/>
          <w:spacing w:val="-4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www.diagnoz74.ru</w:t>
        </w:r>
      </w:hyperlink>
    </w:p>
    <w:p w:rsidR="00C5025F" w:rsidRDefault="00531050">
      <w:pPr>
        <w:pStyle w:val="1"/>
        <w:numPr>
          <w:ilvl w:val="0"/>
          <w:numId w:val="2"/>
        </w:numPr>
        <w:tabs>
          <w:tab w:val="left" w:pos="716"/>
        </w:tabs>
        <w:spacing w:before="69" w:line="264" w:lineRule="auto"/>
        <w:ind w:left="1391" w:right="250" w:hanging="1026"/>
      </w:pPr>
      <w:r>
        <w:lastRenderedPageBreak/>
        <w:t>Акция распространяется на следующие медицинские услуги согласно ценам,</w:t>
      </w:r>
      <w:r>
        <w:rPr>
          <w:spacing w:val="-68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прейскуранте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МЦ</w:t>
      </w:r>
      <w:r>
        <w:rPr>
          <w:spacing w:val="2"/>
        </w:rPr>
        <w:t xml:space="preserve"> </w:t>
      </w:r>
      <w:r>
        <w:t>«Диагноз»:</w:t>
      </w:r>
    </w:p>
    <w:p w:rsidR="00C5025F" w:rsidRPr="007B356B" w:rsidRDefault="00531050" w:rsidP="007B356B">
      <w:pPr>
        <w:spacing w:before="233"/>
        <w:ind w:left="290"/>
        <w:rPr>
          <w:b/>
          <w:sz w:val="28"/>
        </w:rPr>
      </w:pPr>
      <w:r>
        <w:rPr>
          <w:b/>
          <w:sz w:val="28"/>
        </w:rPr>
        <w:t>Акция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-1"/>
          <w:sz w:val="28"/>
        </w:rPr>
        <w:t xml:space="preserve"> </w:t>
      </w:r>
      <w:r w:rsidR="007B356B">
        <w:rPr>
          <w:b/>
          <w:sz w:val="28"/>
        </w:rPr>
        <w:t>17.09.2022 по 14.10</w:t>
      </w:r>
      <w:r w:rsidR="00151C15">
        <w:rPr>
          <w:b/>
          <w:sz w:val="28"/>
        </w:rPr>
        <w:t>.2022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r w:rsidR="007B356B">
        <w:rPr>
          <w:b/>
          <w:sz w:val="28"/>
        </w:rPr>
        <w:t xml:space="preserve">6 </w:t>
      </w:r>
      <w:proofErr w:type="spellStart"/>
      <w:r w:rsidR="007B356B">
        <w:rPr>
          <w:b/>
          <w:sz w:val="28"/>
        </w:rPr>
        <w:t>пилингов</w:t>
      </w:r>
      <w:proofErr w:type="spellEnd"/>
      <w:r w:rsidR="007B356B">
        <w:rPr>
          <w:b/>
          <w:sz w:val="28"/>
        </w:rPr>
        <w:t xml:space="preserve"> со скидкой от 990 рублей до 1890 рублей</w:t>
      </w:r>
      <w:r>
        <w:rPr>
          <w:b/>
          <w:sz w:val="28"/>
        </w:rPr>
        <w:t>.»,</w:t>
      </w:r>
      <w:r w:rsidR="007B356B">
        <w:rPr>
          <w:b/>
          <w:sz w:val="2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«Акция»), включает:</w:t>
      </w:r>
    </w:p>
    <w:p w:rsidR="00C5025F" w:rsidRDefault="00C5025F">
      <w:pPr>
        <w:pStyle w:val="a4"/>
        <w:ind w:left="0"/>
        <w:rPr>
          <w:sz w:val="20"/>
        </w:rPr>
      </w:pPr>
    </w:p>
    <w:p w:rsidR="00C5025F" w:rsidRDefault="00C5025F">
      <w:pPr>
        <w:pStyle w:val="a4"/>
        <w:spacing w:before="5"/>
        <w:ind w:left="0"/>
        <w:rPr>
          <w:sz w:val="12"/>
        </w:rPr>
      </w:pPr>
    </w:p>
    <w:tbl>
      <w:tblPr>
        <w:tblStyle w:val="TableNormal"/>
        <w:tblW w:w="10335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76"/>
        <w:gridCol w:w="1372"/>
        <w:gridCol w:w="1460"/>
        <w:gridCol w:w="1127"/>
        <w:gridCol w:w="2000"/>
      </w:tblGrid>
      <w:tr w:rsidR="00C5025F" w:rsidRPr="0016358B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Pr="0016358B" w:rsidRDefault="00531050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358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7B356B"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Дерматологический </w:t>
            </w:r>
            <w:proofErr w:type="spellStart"/>
            <w:r w:rsidR="007B356B"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="007B356B"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миндальный поверхностный всесезонный с применением препарата </w:t>
            </w:r>
            <w:r w:rsidR="007B356B"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МEDIC CONTROL PEEL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Pr="0016358B" w:rsidRDefault="00C5025F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5F" w:rsidRPr="0016358B" w:rsidRDefault="00531050" w:rsidP="0016358B">
            <w:pPr>
              <w:pStyle w:val="TableParagraph"/>
              <w:ind w:left="150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манип</w:t>
            </w:r>
            <w:proofErr w:type="spellEnd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Pr="0016358B" w:rsidRDefault="00C5025F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5F" w:rsidRPr="0016358B" w:rsidRDefault="003D002A" w:rsidP="0016358B">
            <w:pPr>
              <w:pStyle w:val="TableParagraph"/>
              <w:spacing w:line="316" w:lineRule="exact"/>
              <w:ind w:left="250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531050" w:rsidRPr="001635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25F" w:rsidRPr="0016358B" w:rsidRDefault="00531050" w:rsidP="0016358B">
            <w:pPr>
              <w:pStyle w:val="TableParagraph"/>
              <w:spacing w:line="295" w:lineRule="exact"/>
              <w:ind w:left="250" w:righ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Pr="0016358B" w:rsidRDefault="00531050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C5025F" w:rsidRPr="0016358B" w:rsidRDefault="007B356B" w:rsidP="0016358B">
            <w:pPr>
              <w:pStyle w:val="TableParagraph"/>
              <w:spacing w:before="143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531050" w:rsidRPr="0016358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Pr="0016358B" w:rsidRDefault="00C5025F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5F" w:rsidRPr="0016358B" w:rsidRDefault="007B356B" w:rsidP="0016358B">
            <w:pPr>
              <w:pStyle w:val="TableParagraph"/>
              <w:ind w:lef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531050"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531050"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B356B" w:rsidRPr="0016358B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B" w:rsidRPr="0016358B" w:rsidRDefault="0016358B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B356B"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Дерматологический </w:t>
            </w:r>
            <w:proofErr w:type="spellStart"/>
            <w:r w:rsidR="007B356B"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="007B356B"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поверхностный всесезонный A.C.N.E.1 c применением препаратов </w:t>
            </w:r>
            <w:proofErr w:type="spellStart"/>
            <w:r w:rsidR="007B356B"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pHformula</w:t>
            </w:r>
            <w:proofErr w:type="spellEnd"/>
            <w:r w:rsidR="007B356B"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56B"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(один слой)</w:t>
            </w:r>
          </w:p>
          <w:p w:rsidR="0016358B" w:rsidRPr="0016358B" w:rsidRDefault="0016358B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B" w:rsidRPr="0016358B" w:rsidRDefault="007B356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манип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1260.00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7B356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1400.00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8B" w:rsidRPr="0016358B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Дерматологический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поверхностный всесезонный A.C.N.E.1 c применением препаратов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pHformula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слоя)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манип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1350.00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1500.00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6358B" w:rsidRPr="0016358B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Дерматологический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поверхностный всесезонный M.E.L.A.1 c применением препаратов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pHformula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манип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1890.00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2100.00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6358B" w:rsidRPr="0016358B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Дерматологический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-поверхностный всесезонный с применением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космецевтики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Holy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сыворотка ABR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манип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1530.00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1700. 00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6358B" w:rsidRPr="0016358B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Дерматологический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-поверхностный всесезонный с применением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космецевтики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Holy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AGE CONTROL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Lift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супер - лифт)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манип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1530.00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1700.00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6358B" w:rsidRPr="0016358B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56" w:line="228" w:lineRule="auto"/>
              <w:ind w:left="830" w:right="37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Дерматологический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пилинг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поверхностный с применением препарата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Glycolicpeel</w:t>
            </w:r>
            <w:proofErr w:type="spellEnd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Whitening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5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манип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1260.00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16358B" w:rsidRPr="0016358B" w:rsidRDefault="0016358B" w:rsidP="0016358B">
            <w:pPr>
              <w:pStyle w:val="TableParagraph"/>
              <w:spacing w:line="311" w:lineRule="exact"/>
              <w:ind w:lef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B" w:rsidRPr="0016358B" w:rsidRDefault="0016358B" w:rsidP="0016358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8B">
              <w:rPr>
                <w:rFonts w:ascii="Times New Roman" w:hAnsi="Times New Roman" w:cs="Times New Roman"/>
                <w:sz w:val="24"/>
                <w:szCs w:val="24"/>
              </w:rPr>
              <w:t xml:space="preserve">1400.00 </w:t>
            </w:r>
            <w:proofErr w:type="spellStart"/>
            <w:r w:rsidRPr="001635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C5025F" w:rsidRPr="0016358B" w:rsidRDefault="00531050" w:rsidP="0016358B">
      <w:pPr>
        <w:pStyle w:val="1"/>
        <w:numPr>
          <w:ilvl w:val="0"/>
          <w:numId w:val="2"/>
        </w:numPr>
        <w:tabs>
          <w:tab w:val="left" w:pos="1221"/>
        </w:tabs>
        <w:spacing w:before="88"/>
        <w:ind w:left="1220" w:hanging="281"/>
        <w:jc w:val="center"/>
        <w:rPr>
          <w:sz w:val="24"/>
          <w:szCs w:val="24"/>
        </w:rPr>
      </w:pPr>
      <w:r w:rsidRPr="0016358B">
        <w:rPr>
          <w:sz w:val="24"/>
          <w:szCs w:val="24"/>
        </w:rPr>
        <w:t>Дополнительные</w:t>
      </w:r>
      <w:r w:rsidRPr="0016358B">
        <w:rPr>
          <w:spacing w:val="-6"/>
          <w:sz w:val="24"/>
          <w:szCs w:val="24"/>
        </w:rPr>
        <w:t xml:space="preserve"> </w:t>
      </w:r>
      <w:r w:rsidRPr="0016358B">
        <w:rPr>
          <w:sz w:val="24"/>
          <w:szCs w:val="24"/>
        </w:rPr>
        <w:t>условия.</w:t>
      </w:r>
    </w:p>
    <w:p w:rsidR="00C5025F" w:rsidRDefault="00C5025F">
      <w:pPr>
        <w:pStyle w:val="1"/>
        <w:tabs>
          <w:tab w:val="left" w:pos="1221"/>
        </w:tabs>
        <w:spacing w:before="88"/>
        <w:ind w:left="1220" w:firstLine="0"/>
        <w:jc w:val="right"/>
      </w:pPr>
    </w:p>
    <w:p w:rsidR="00C5025F" w:rsidRDefault="00531050">
      <w:pPr>
        <w:pStyle w:val="a8"/>
        <w:numPr>
          <w:ilvl w:val="1"/>
          <w:numId w:val="2"/>
        </w:numPr>
        <w:tabs>
          <w:tab w:val="left" w:pos="1846"/>
        </w:tabs>
        <w:spacing w:line="264" w:lineRule="auto"/>
        <w:ind w:left="940" w:right="832" w:firstLine="415"/>
        <w:rPr>
          <w:sz w:val="28"/>
        </w:rPr>
      </w:pPr>
      <w:r>
        <w:rPr>
          <w:sz w:val="28"/>
        </w:rPr>
        <w:t>Организаторы Акции оставляют за собой право не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1481"/>
          <w:tab w:val="left" w:pos="1545"/>
        </w:tabs>
        <w:spacing w:before="198" w:line="264" w:lineRule="auto"/>
        <w:ind w:left="220" w:right="733" w:firstLine="770"/>
        <w:rPr>
          <w:sz w:val="28"/>
        </w:rPr>
      </w:pPr>
      <w:r>
        <w:rPr>
          <w:sz w:val="28"/>
        </w:rPr>
        <w:t>Участие в Акции автоматически подразумевает ознакомление и полное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ab/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18" w:line="228" w:lineRule="auto"/>
        <w:ind w:left="1651" w:right="248" w:hanging="711"/>
        <w:rPr>
          <w:sz w:val="28"/>
        </w:rPr>
      </w:pPr>
      <w:r>
        <w:rPr>
          <w:sz w:val="28"/>
        </w:rPr>
        <w:t>Участвуя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самым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 проведения.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" w:line="228" w:lineRule="auto"/>
        <w:ind w:left="1301" w:right="101" w:hanging="361"/>
        <w:rPr>
          <w:sz w:val="28"/>
        </w:rPr>
      </w:pPr>
      <w:r>
        <w:rPr>
          <w:sz w:val="28"/>
        </w:rPr>
        <w:t>Любому Участнику Акции может быть отказано в участии в Акции,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случае если данный Участник причинял беспокойство, а также оскорблял,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иным</w:t>
      </w:r>
      <w:r>
        <w:rPr>
          <w:spacing w:val="10"/>
          <w:sz w:val="28"/>
        </w:rPr>
        <w:t xml:space="preserve"> </w:t>
      </w:r>
      <w:r>
        <w:rPr>
          <w:sz w:val="28"/>
        </w:rPr>
        <w:t>неподобающим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5"/>
          <w:sz w:val="28"/>
        </w:rPr>
        <w:t xml:space="preserve"> </w:t>
      </w:r>
      <w:r>
        <w:rPr>
          <w:sz w:val="28"/>
        </w:rPr>
        <w:t>вел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sectPr w:rsidR="00C5025F">
      <w:pgSz w:w="11906" w:h="16838"/>
      <w:pgMar w:top="640" w:right="620" w:bottom="280" w:left="5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B49"/>
    <w:multiLevelType w:val="multilevel"/>
    <w:tmpl w:val="F43C4738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81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0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1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1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3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3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7930DC4"/>
    <w:multiLevelType w:val="multilevel"/>
    <w:tmpl w:val="A392B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E16953"/>
    <w:multiLevelType w:val="multilevel"/>
    <w:tmpl w:val="AFF25528"/>
    <w:lvl w:ilvl="0">
      <w:start w:val="5"/>
      <w:numFmt w:val="decimal"/>
      <w:lvlText w:val="%1"/>
      <w:lvlJc w:val="left"/>
      <w:pPr>
        <w:tabs>
          <w:tab w:val="num" w:pos="0"/>
        </w:tabs>
        <w:ind w:left="1641" w:hanging="49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41" w:hanging="4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69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83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98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12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7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41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6" w:hanging="49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5F"/>
    <w:rsid w:val="00151C15"/>
    <w:rsid w:val="0016358B"/>
    <w:rsid w:val="00282A43"/>
    <w:rsid w:val="003D002A"/>
    <w:rsid w:val="004742CD"/>
    <w:rsid w:val="00531050"/>
    <w:rsid w:val="007B356B"/>
    <w:rsid w:val="009F3ED6"/>
    <w:rsid w:val="00C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98AAF"/>
  <w15:docId w15:val="{EA378332-A78E-4422-9F20-DD7BF58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3"/>
      <w:ind w:left="94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940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spacing w:before="33"/>
      <w:ind w:left="940" w:hanging="361"/>
    </w:pPr>
  </w:style>
  <w:style w:type="paragraph" w:customStyle="1" w:styleId="TableParagraph">
    <w:name w:val="Table Paragraph"/>
    <w:basedOn w:val="a"/>
    <w:uiPriority w:val="1"/>
    <w:qFormat/>
    <w:rPr>
      <w:rFonts w:ascii="Roboto" w:eastAsia="Roboto" w:hAnsi="Roboto" w:cs="Roboto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z74.ru/" TargetMode="External"/><Relationship Id="rId5" Type="http://schemas.openxmlformats.org/officeDocument/2006/relationships/hyperlink" Target="http://www.diagnoz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Иванова Татьяна Петровна</cp:lastModifiedBy>
  <cp:revision>5</cp:revision>
  <dcterms:created xsi:type="dcterms:W3CDTF">2022-09-04T02:45:00Z</dcterms:created>
  <dcterms:modified xsi:type="dcterms:W3CDTF">2022-09-17T03:15:00Z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