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B7" w:rsidRDefault="00057A2E">
      <w:pPr>
        <w:pStyle w:val="1"/>
        <w:spacing w:before="59" w:line="424" w:lineRule="auto"/>
        <w:ind w:left="2761" w:right="2762" w:firstLine="0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>
        <w:t>Акция* c</w:t>
      </w:r>
      <w:r w:rsidR="00F62C71">
        <w:t xml:space="preserve"> 05</w:t>
      </w:r>
      <w:r>
        <w:t>.0</w:t>
      </w:r>
      <w:r w:rsidR="00317C8C">
        <w:t>9</w:t>
      </w:r>
      <w:r>
        <w:t>.2022</w:t>
      </w:r>
      <w:r>
        <w:rPr>
          <w:spacing w:val="-1"/>
        </w:rPr>
        <w:t xml:space="preserve"> </w:t>
      </w:r>
      <w:r>
        <w:t xml:space="preserve">по </w:t>
      </w:r>
      <w:r w:rsidR="00195BCC">
        <w:t>30</w:t>
      </w:r>
      <w:r>
        <w:t>.</w:t>
      </w:r>
      <w:r w:rsidR="00317C8C">
        <w:t>09</w:t>
      </w:r>
      <w:r w:rsidR="000B705E">
        <w:t>.</w:t>
      </w:r>
      <w:r>
        <w:t>2022</w:t>
      </w:r>
    </w:p>
    <w:p w:rsidR="006317B7" w:rsidRDefault="00057A2E">
      <w:pPr>
        <w:ind w:left="368" w:right="369"/>
        <w:jc w:val="center"/>
        <w:rPr>
          <w:b/>
          <w:sz w:val="28"/>
        </w:rPr>
      </w:pPr>
      <w:r>
        <w:rPr>
          <w:b/>
          <w:sz w:val="28"/>
        </w:rPr>
        <w:t>«Комплексные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«Мужское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здоровье»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«Мужское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+»</w:t>
      </w:r>
    </w:p>
    <w:p w:rsidR="006317B7" w:rsidRDefault="00057A2E">
      <w:pPr>
        <w:pStyle w:val="1"/>
        <w:numPr>
          <w:ilvl w:val="0"/>
          <w:numId w:val="2"/>
        </w:numPr>
        <w:tabs>
          <w:tab w:val="left" w:pos="821"/>
        </w:tabs>
        <w:spacing w:before="249"/>
        <w:ind w:hanging="361"/>
        <w:jc w:val="left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6317B7" w:rsidRDefault="00057A2E">
      <w:pPr>
        <w:spacing w:before="48" w:line="276" w:lineRule="auto"/>
        <w:ind w:left="820" w:right="633" w:firstLine="70"/>
        <w:rPr>
          <w:sz w:val="28"/>
        </w:rPr>
      </w:pPr>
      <w:r>
        <w:rPr>
          <w:sz w:val="28"/>
        </w:rPr>
        <w:t xml:space="preserve">Акция c </w:t>
      </w:r>
      <w:r w:rsidR="00F62C71">
        <w:rPr>
          <w:sz w:val="28"/>
        </w:rPr>
        <w:t>05</w:t>
      </w:r>
      <w:r w:rsidR="00317C8C">
        <w:rPr>
          <w:sz w:val="28"/>
        </w:rPr>
        <w:t>.09</w:t>
      </w:r>
      <w:r w:rsidR="000B705E" w:rsidRPr="000B705E">
        <w:rPr>
          <w:sz w:val="28"/>
        </w:rPr>
        <w:t xml:space="preserve">.2022 по </w:t>
      </w:r>
      <w:r w:rsidR="00195BCC">
        <w:rPr>
          <w:sz w:val="28"/>
        </w:rPr>
        <w:t>30</w:t>
      </w:r>
      <w:r w:rsidR="00317C8C">
        <w:rPr>
          <w:sz w:val="28"/>
        </w:rPr>
        <w:t>.09</w:t>
      </w:r>
      <w:r w:rsidR="00D95C8C">
        <w:rPr>
          <w:sz w:val="28"/>
        </w:rPr>
        <w:t>.</w:t>
      </w:r>
      <w:r w:rsidR="000B705E" w:rsidRPr="000B705E">
        <w:rPr>
          <w:sz w:val="28"/>
        </w:rPr>
        <w:t>2022</w:t>
      </w:r>
      <w:r w:rsidR="000B705E" w:rsidRPr="000B705E">
        <w:rPr>
          <w:b/>
          <w:sz w:val="28"/>
        </w:rPr>
        <w:t xml:space="preserve"> </w:t>
      </w:r>
      <w:r>
        <w:rPr>
          <w:b/>
          <w:sz w:val="28"/>
        </w:rPr>
        <w:t>«Комплексные обследования «Мужское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“Мужское здоровье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40+”,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«Акция»).</w:t>
      </w:r>
    </w:p>
    <w:p w:rsidR="006317B7" w:rsidRDefault="00057A2E">
      <w:pPr>
        <w:pStyle w:val="1"/>
        <w:numPr>
          <w:ilvl w:val="0"/>
          <w:numId w:val="2"/>
        </w:numPr>
        <w:tabs>
          <w:tab w:val="left" w:pos="960"/>
          <w:tab w:val="left" w:pos="961"/>
        </w:tabs>
        <w:spacing w:line="321" w:lineRule="exact"/>
        <w:ind w:left="960" w:hanging="501"/>
        <w:jc w:val="left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6317B7" w:rsidRDefault="00057A2E">
      <w:pPr>
        <w:pStyle w:val="a3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6317B7" w:rsidRDefault="00057A2E">
      <w:pPr>
        <w:pStyle w:val="a3"/>
        <w:spacing w:line="276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6317B7" w:rsidRDefault="00057A2E">
      <w:pPr>
        <w:pStyle w:val="a3"/>
        <w:spacing w:before="4" w:line="276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6317B7" w:rsidRDefault="00057A2E">
      <w:pPr>
        <w:pStyle w:val="a3"/>
        <w:spacing w:before="1"/>
      </w:pPr>
      <w:r>
        <w:t>тел.:</w:t>
      </w:r>
      <w:r>
        <w:rPr>
          <w:spacing w:val="-5"/>
        </w:rPr>
        <w:t xml:space="preserve"> </w:t>
      </w:r>
      <w:r>
        <w:t>+7 (351)</w:t>
      </w:r>
      <w:r>
        <w:rPr>
          <w:spacing w:val="1"/>
        </w:rPr>
        <w:t xml:space="preserve"> </w:t>
      </w:r>
      <w:r>
        <w:t>217-20-20</w:t>
      </w:r>
    </w:p>
    <w:p w:rsidR="006317B7" w:rsidRDefault="00057A2E">
      <w:pPr>
        <w:pStyle w:val="a3"/>
        <w:tabs>
          <w:tab w:val="left" w:pos="3174"/>
          <w:tab w:val="left" w:pos="8058"/>
        </w:tabs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6317B7" w:rsidRDefault="00057A2E">
      <w:pPr>
        <w:pStyle w:val="1"/>
        <w:numPr>
          <w:ilvl w:val="0"/>
          <w:numId w:val="2"/>
        </w:numPr>
        <w:tabs>
          <w:tab w:val="left" w:pos="821"/>
        </w:tabs>
        <w:spacing w:before="48"/>
        <w:ind w:hanging="361"/>
        <w:jc w:val="left"/>
      </w:pPr>
      <w:r>
        <w:t>Территория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Акции.</w:t>
      </w:r>
    </w:p>
    <w:p w:rsidR="006317B7" w:rsidRDefault="00057A2E">
      <w:pPr>
        <w:pStyle w:val="a3"/>
        <w:spacing w:line="276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 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6317B7" w:rsidRDefault="00057A2E">
      <w:pPr>
        <w:pStyle w:val="1"/>
        <w:numPr>
          <w:ilvl w:val="0"/>
          <w:numId w:val="2"/>
        </w:numPr>
        <w:tabs>
          <w:tab w:val="left" w:pos="821"/>
        </w:tabs>
        <w:ind w:hanging="361"/>
        <w:jc w:val="left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48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6317B7" w:rsidRDefault="00057A2E">
      <w:pPr>
        <w:pStyle w:val="a3"/>
        <w:ind w:left="2331"/>
      </w:pPr>
      <w:r>
        <w:t>с</w:t>
      </w:r>
      <w:r>
        <w:rPr>
          <w:spacing w:val="-1"/>
        </w:rPr>
        <w:t xml:space="preserve"> </w:t>
      </w:r>
      <w:r>
        <w:t>«0</w:t>
      </w:r>
      <w:r w:rsidR="00F62C71">
        <w:t>5</w:t>
      </w:r>
      <w:r>
        <w:t>»</w:t>
      </w:r>
      <w:r>
        <w:rPr>
          <w:spacing w:val="-1"/>
        </w:rPr>
        <w:t xml:space="preserve"> </w:t>
      </w:r>
      <w:r w:rsidR="00317C8C">
        <w:t>сентября</w:t>
      </w:r>
      <w:r>
        <w:rPr>
          <w:spacing w:val="69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 «</w:t>
      </w:r>
      <w:r w:rsidR="00195BCC">
        <w:t>30</w:t>
      </w:r>
      <w:r>
        <w:t>»</w:t>
      </w:r>
      <w:r>
        <w:rPr>
          <w:spacing w:val="-1"/>
        </w:rPr>
        <w:t xml:space="preserve"> </w:t>
      </w:r>
      <w:r w:rsidR="00317C8C">
        <w:t>сентября</w:t>
      </w:r>
      <w:r>
        <w:rPr>
          <w:spacing w:val="6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719"/>
          <w:tab w:val="left" w:pos="2261"/>
          <w:tab w:val="left" w:pos="3020"/>
        </w:tabs>
        <w:spacing w:before="48"/>
        <w:ind w:right="1941" w:hanging="226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6317B7" w:rsidRDefault="00057A2E">
      <w:pPr>
        <w:pStyle w:val="a3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</w:t>
      </w:r>
      <w:r>
        <w:rPr>
          <w:spacing w:val="-1"/>
        </w:rPr>
        <w:t xml:space="preserve"> </w:t>
      </w:r>
      <w:r>
        <w:t>час.  по</w:t>
      </w:r>
      <w:r>
        <w:rPr>
          <w:spacing w:val="-2"/>
        </w:rPr>
        <w:t xml:space="preserve"> </w:t>
      </w:r>
      <w:r>
        <w:t>18:00 час.</w:t>
      </w:r>
    </w:p>
    <w:p w:rsidR="006317B7" w:rsidRDefault="00057A2E">
      <w:pPr>
        <w:pStyle w:val="1"/>
        <w:numPr>
          <w:ilvl w:val="0"/>
          <w:numId w:val="2"/>
        </w:numPr>
        <w:tabs>
          <w:tab w:val="left" w:pos="811"/>
        </w:tabs>
        <w:spacing w:before="48"/>
        <w:ind w:left="810" w:hanging="286"/>
        <w:jc w:val="left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2225"/>
          <w:tab w:val="left" w:pos="2226"/>
        </w:tabs>
        <w:spacing w:before="48" w:line="276" w:lineRule="auto"/>
        <w:ind w:left="1541" w:right="155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line="276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line="278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6317B7" w:rsidRDefault="00057A2E">
      <w:pPr>
        <w:pStyle w:val="a4"/>
        <w:numPr>
          <w:ilvl w:val="1"/>
          <w:numId w:val="1"/>
        </w:numPr>
        <w:tabs>
          <w:tab w:val="left" w:pos="2076"/>
          <w:tab w:val="left" w:pos="2805"/>
        </w:tabs>
        <w:spacing w:line="276" w:lineRule="auto"/>
        <w:ind w:right="443" w:firstLine="65"/>
        <w:jc w:val="left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6317B7" w:rsidRDefault="00057A2E">
      <w:pPr>
        <w:pStyle w:val="a4"/>
        <w:numPr>
          <w:ilvl w:val="1"/>
          <w:numId w:val="1"/>
        </w:numPr>
        <w:tabs>
          <w:tab w:val="left" w:pos="2146"/>
        </w:tabs>
        <w:spacing w:line="276" w:lineRule="auto"/>
        <w:ind w:left="820" w:right="455" w:firstLine="765"/>
        <w:jc w:val="left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</w:p>
    <w:p w:rsidR="006317B7" w:rsidRDefault="00057A2E">
      <w:pPr>
        <w:pStyle w:val="a3"/>
        <w:spacing w:before="0" w:line="276" w:lineRule="auto"/>
        <w:ind w:right="254"/>
      </w:pPr>
      <w:r>
        <w:t>центром, то Участник</w:t>
      </w:r>
      <w:r>
        <w:rPr>
          <w:spacing w:val="1"/>
        </w:rPr>
        <w:t xml:space="preserve"> </w:t>
      </w:r>
      <w:r>
        <w:t>оплачивает медицинские услуги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утвержденном</w:t>
      </w:r>
      <w:r>
        <w:rPr>
          <w:spacing w:val="-5"/>
        </w:rPr>
        <w:t xml:space="preserve"> </w:t>
      </w:r>
      <w:r>
        <w:t>прейскуранте</w:t>
      </w:r>
      <w:r>
        <w:rPr>
          <w:spacing w:val="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МЦ</w:t>
      </w:r>
    </w:p>
    <w:p w:rsidR="006317B7" w:rsidRDefault="00057A2E">
      <w:pPr>
        <w:pStyle w:val="a3"/>
        <w:spacing w:before="0"/>
      </w:pPr>
      <w:r>
        <w:t>«Диагноз.</w:t>
      </w:r>
    </w:p>
    <w:p w:rsidR="006317B7" w:rsidRDefault="00057A2E">
      <w:pPr>
        <w:pStyle w:val="a4"/>
        <w:numPr>
          <w:ilvl w:val="1"/>
          <w:numId w:val="1"/>
        </w:numPr>
        <w:tabs>
          <w:tab w:val="left" w:pos="2006"/>
        </w:tabs>
        <w:spacing w:before="42" w:line="276" w:lineRule="auto"/>
        <w:ind w:left="820" w:right="135" w:firstLine="695"/>
        <w:jc w:val="left"/>
        <w:rPr>
          <w:sz w:val="28"/>
        </w:r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4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6317B7" w:rsidRDefault="006317B7">
      <w:pPr>
        <w:spacing w:line="276" w:lineRule="auto"/>
        <w:rPr>
          <w:sz w:val="28"/>
        </w:rPr>
        <w:sectPr w:rsidR="006317B7">
          <w:type w:val="continuous"/>
          <w:pgSz w:w="11910" w:h="16840"/>
          <w:pgMar w:top="660" w:right="620" w:bottom="280" w:left="620" w:header="720" w:footer="720" w:gutter="0"/>
          <w:cols w:space="720"/>
        </w:sectPr>
      </w:pPr>
    </w:p>
    <w:p w:rsidR="006317B7" w:rsidRDefault="00057A2E">
      <w:pPr>
        <w:pStyle w:val="1"/>
        <w:numPr>
          <w:ilvl w:val="0"/>
          <w:numId w:val="2"/>
        </w:numPr>
        <w:tabs>
          <w:tab w:val="left" w:pos="541"/>
        </w:tabs>
        <w:spacing w:before="59" w:line="276" w:lineRule="auto"/>
        <w:ind w:left="1271" w:right="183" w:hanging="1081"/>
        <w:jc w:val="left"/>
      </w:pPr>
      <w:r>
        <w:lastRenderedPageBreak/>
        <w:t>Акция распространяется на следующую медицинскую услугу согласно ценам,</w:t>
      </w:r>
      <w:r>
        <w:rPr>
          <w:spacing w:val="-67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«Диагноз»:</w:t>
      </w:r>
    </w:p>
    <w:p w:rsidR="006317B7" w:rsidRDefault="00057A2E">
      <w:pPr>
        <w:spacing w:before="199" w:line="276" w:lineRule="auto"/>
        <w:ind w:left="820" w:right="703"/>
        <w:rPr>
          <w:sz w:val="28"/>
        </w:rPr>
      </w:pPr>
      <w:r>
        <w:rPr>
          <w:sz w:val="28"/>
        </w:rPr>
        <w:t xml:space="preserve">Акция c </w:t>
      </w:r>
      <w:r w:rsidR="00F62C71">
        <w:rPr>
          <w:sz w:val="28"/>
        </w:rPr>
        <w:t>05</w:t>
      </w:r>
      <w:r w:rsidR="00317C8C">
        <w:rPr>
          <w:sz w:val="28"/>
        </w:rPr>
        <w:t>.09</w:t>
      </w:r>
      <w:r w:rsidR="000B705E" w:rsidRPr="000B705E">
        <w:rPr>
          <w:sz w:val="28"/>
        </w:rPr>
        <w:t xml:space="preserve">.2022 по </w:t>
      </w:r>
      <w:r w:rsidR="00195BCC">
        <w:rPr>
          <w:sz w:val="28"/>
        </w:rPr>
        <w:t>30</w:t>
      </w:r>
      <w:bookmarkStart w:id="0" w:name="_GoBack"/>
      <w:bookmarkEnd w:id="0"/>
      <w:r w:rsidR="00317C8C">
        <w:rPr>
          <w:sz w:val="28"/>
        </w:rPr>
        <w:t>.09</w:t>
      </w:r>
      <w:r w:rsidR="000B705E" w:rsidRPr="000B705E">
        <w:rPr>
          <w:sz w:val="28"/>
        </w:rPr>
        <w:t>.2022</w:t>
      </w:r>
      <w:r w:rsidR="000B705E" w:rsidRPr="000B705E">
        <w:rPr>
          <w:b/>
          <w:sz w:val="28"/>
        </w:rPr>
        <w:t xml:space="preserve"> </w:t>
      </w:r>
      <w:r>
        <w:rPr>
          <w:b/>
          <w:sz w:val="28"/>
        </w:rPr>
        <w:t>«Комплексные обследования «Мужское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“Мужское здоровье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40+”»,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«Акция») включает:</w:t>
      </w:r>
    </w:p>
    <w:p w:rsidR="006317B7" w:rsidRDefault="006317B7">
      <w:pPr>
        <w:pStyle w:val="a3"/>
        <w:spacing w:before="0"/>
        <w:ind w:left="0"/>
        <w:rPr>
          <w:sz w:val="20"/>
        </w:rPr>
      </w:pPr>
    </w:p>
    <w:p w:rsidR="006317B7" w:rsidRDefault="006317B7">
      <w:pPr>
        <w:pStyle w:val="a3"/>
        <w:spacing w:before="3" w:after="1"/>
        <w:ind w:left="0"/>
        <w:rPr>
          <w:sz w:val="12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00"/>
        <w:gridCol w:w="1575"/>
      </w:tblGrid>
      <w:tr w:rsidR="006317B7">
        <w:trPr>
          <w:trHeight w:val="645"/>
        </w:trPr>
        <w:tc>
          <w:tcPr>
            <w:tcW w:w="6663" w:type="dxa"/>
          </w:tcPr>
          <w:p w:rsidR="006317B7" w:rsidRDefault="00057A2E">
            <w:pPr>
              <w:pStyle w:val="TableParagraph"/>
              <w:spacing w:line="324" w:lineRule="exact"/>
              <w:ind w:left="1270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Комплексное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обследование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"Мужское</w:t>
            </w:r>
          </w:p>
          <w:p w:rsidR="006317B7" w:rsidRDefault="00057A2E">
            <w:pPr>
              <w:pStyle w:val="TableParagraph"/>
              <w:spacing w:line="301" w:lineRule="exact"/>
              <w:ind w:left="337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здоровье”:</w:t>
            </w:r>
          </w:p>
        </w:tc>
        <w:tc>
          <w:tcPr>
            <w:tcW w:w="1500" w:type="dxa"/>
          </w:tcPr>
          <w:p w:rsidR="006317B7" w:rsidRDefault="00057A2E">
            <w:pPr>
              <w:pStyle w:val="TableParagraph"/>
              <w:spacing w:before="3" w:line="237" w:lineRule="auto"/>
              <w:ind w:left="109" w:right="442"/>
              <w:rPr>
                <w:sz w:val="24"/>
              </w:rPr>
            </w:pPr>
            <w:r>
              <w:rPr>
                <w:sz w:val="24"/>
              </w:rPr>
              <w:t>Цена без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скидки</w:t>
            </w:r>
          </w:p>
        </w:tc>
        <w:tc>
          <w:tcPr>
            <w:tcW w:w="1575" w:type="dxa"/>
          </w:tcPr>
          <w:p w:rsidR="006317B7" w:rsidRDefault="00057A2E">
            <w:pPr>
              <w:pStyle w:val="TableParagraph"/>
              <w:spacing w:before="1" w:line="240" w:lineRule="auto"/>
              <w:ind w:right="6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со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скидкой</w:t>
            </w:r>
          </w:p>
        </w:tc>
      </w:tr>
      <w:tr w:rsidR="006317B7" w:rsidRPr="004224F4">
        <w:trPr>
          <w:trHeight w:val="685"/>
        </w:trPr>
        <w:tc>
          <w:tcPr>
            <w:tcW w:w="6663" w:type="dxa"/>
          </w:tcPr>
          <w:p w:rsidR="006317B7" w:rsidRPr="001803AD" w:rsidRDefault="00D95C8C">
            <w:pPr>
              <w:pStyle w:val="TableParagraph"/>
              <w:spacing w:before="1" w:line="240" w:lineRule="auto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 xml:space="preserve">Приём (осмотр, консультация)  врача - уролога-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андролог</w:t>
            </w:r>
            <w:r w:rsidR="004224F4" w:rsidRPr="001803AD">
              <w:rPr>
                <w:rFonts w:cs="Aharoni"/>
                <w:sz w:val="28"/>
                <w:szCs w:val="28"/>
              </w:rPr>
              <w:t>а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первичный</w:t>
            </w:r>
            <w:r w:rsidR="004224F4" w:rsidRPr="001803AD">
              <w:rPr>
                <w:rFonts w:cs="Aharoni"/>
                <w:sz w:val="28"/>
                <w:szCs w:val="28"/>
              </w:rPr>
              <w:t xml:space="preserve"> (</w:t>
            </w:r>
            <w:proofErr w:type="spellStart"/>
            <w:r w:rsidR="004224F4" w:rsidRPr="001803AD">
              <w:rPr>
                <w:rFonts w:cs="Aharoni"/>
                <w:sz w:val="28"/>
                <w:szCs w:val="28"/>
              </w:rPr>
              <w:t>Липский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А.Н)</w:t>
            </w:r>
            <w:r w:rsidR="00057A2E" w:rsidRPr="001803AD">
              <w:rPr>
                <w:rFonts w:cs="Aharoni"/>
                <w:sz w:val="28"/>
                <w:szCs w:val="28"/>
              </w:rPr>
              <w:t>;</w:t>
            </w:r>
          </w:p>
        </w:tc>
        <w:tc>
          <w:tcPr>
            <w:tcW w:w="1500" w:type="dxa"/>
          </w:tcPr>
          <w:p w:rsidR="006317B7" w:rsidRPr="001803AD" w:rsidRDefault="00057A2E" w:rsidP="000B705E">
            <w:pPr>
              <w:pStyle w:val="TableParagraph"/>
              <w:ind w:left="109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1</w:t>
            </w:r>
            <w:r w:rsidR="00D95C8C" w:rsidRPr="001803AD">
              <w:rPr>
                <w:rFonts w:cs="Aharoni"/>
                <w:sz w:val="28"/>
                <w:szCs w:val="28"/>
              </w:rPr>
              <w:t>2</w:t>
            </w:r>
            <w:r w:rsidRPr="001803AD">
              <w:rPr>
                <w:rFonts w:cs="Aharoni"/>
                <w:sz w:val="28"/>
                <w:szCs w:val="28"/>
              </w:rPr>
              <w:t>00</w:t>
            </w:r>
            <w:r w:rsidRPr="001803AD">
              <w:rPr>
                <w:rFonts w:cs="Aharon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6317B7" w:rsidRPr="001803AD" w:rsidRDefault="00D95C8C">
            <w:pPr>
              <w:pStyle w:val="TableParagraph"/>
              <w:spacing w:line="339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1080</w:t>
            </w:r>
            <w:r w:rsidR="00057A2E" w:rsidRPr="001803AD">
              <w:rPr>
                <w:rFonts w:cs="Aharoni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  <w:r w:rsidR="00057A2E" w:rsidRPr="001803AD">
              <w:rPr>
                <w:rFonts w:cs="Aharoni"/>
                <w:spacing w:val="1"/>
                <w:sz w:val="28"/>
                <w:szCs w:val="28"/>
              </w:rPr>
              <w:t xml:space="preserve"> </w:t>
            </w:r>
            <w:r w:rsidR="00057A2E" w:rsidRPr="001803AD">
              <w:rPr>
                <w:rFonts w:cs="Aharoni"/>
                <w:sz w:val="28"/>
                <w:szCs w:val="28"/>
              </w:rPr>
              <w:t>(-</w:t>
            </w:r>
          </w:p>
          <w:p w:rsidR="006317B7" w:rsidRPr="001803AD" w:rsidRDefault="00A07404">
            <w:pPr>
              <w:pStyle w:val="TableParagraph"/>
              <w:spacing w:line="326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1</w:t>
            </w:r>
            <w:r w:rsidR="00057A2E" w:rsidRPr="001803AD">
              <w:rPr>
                <w:rFonts w:cs="Aharoni"/>
                <w:sz w:val="28"/>
                <w:szCs w:val="28"/>
              </w:rPr>
              <w:t>0%)</w:t>
            </w:r>
          </w:p>
        </w:tc>
      </w:tr>
      <w:tr w:rsidR="006317B7" w:rsidRPr="004224F4">
        <w:trPr>
          <w:trHeight w:val="680"/>
        </w:trPr>
        <w:tc>
          <w:tcPr>
            <w:tcW w:w="6663" w:type="dxa"/>
          </w:tcPr>
          <w:p w:rsidR="006317B7" w:rsidRPr="001803AD" w:rsidRDefault="00D95C8C">
            <w:pPr>
              <w:pStyle w:val="TableParagraph"/>
              <w:spacing w:line="242" w:lineRule="auto"/>
              <w:ind w:right="270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Ультразвуковое исследование (УЗИ) предстательной железы,  семенных пузырьков транс ректально (ТРУЗИ) без определения объема остаточной мочи</w:t>
            </w:r>
          </w:p>
        </w:tc>
        <w:tc>
          <w:tcPr>
            <w:tcW w:w="1500" w:type="dxa"/>
          </w:tcPr>
          <w:p w:rsidR="006317B7" w:rsidRPr="001803AD" w:rsidRDefault="00057A2E" w:rsidP="000B705E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1</w:t>
            </w:r>
            <w:r w:rsidR="00D95C8C" w:rsidRPr="001803AD">
              <w:rPr>
                <w:rFonts w:cs="Aharoni"/>
                <w:sz w:val="28"/>
                <w:szCs w:val="28"/>
              </w:rPr>
              <w:t>0</w:t>
            </w:r>
            <w:r w:rsidRPr="001803AD">
              <w:rPr>
                <w:rFonts w:cs="Aharoni"/>
                <w:sz w:val="28"/>
                <w:szCs w:val="28"/>
              </w:rPr>
              <w:t>00</w:t>
            </w:r>
            <w:r w:rsidRPr="001803AD">
              <w:rPr>
                <w:rFonts w:cs="Aharon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6317B7" w:rsidRPr="001803AD" w:rsidRDefault="00D95C8C">
            <w:pPr>
              <w:pStyle w:val="TableParagraph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80</w:t>
            </w:r>
            <w:r w:rsidR="00057A2E" w:rsidRPr="001803AD">
              <w:rPr>
                <w:rFonts w:cs="Aharoni"/>
                <w:sz w:val="28"/>
                <w:szCs w:val="28"/>
              </w:rPr>
              <w:t>0</w:t>
            </w:r>
            <w:r w:rsidR="00057A2E" w:rsidRPr="001803AD">
              <w:rPr>
                <w:rFonts w:cs="Aharoni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  <w:r w:rsidR="00057A2E" w:rsidRPr="001803AD">
              <w:rPr>
                <w:rFonts w:cs="Aharoni"/>
                <w:spacing w:val="1"/>
                <w:sz w:val="28"/>
                <w:szCs w:val="28"/>
              </w:rPr>
              <w:t xml:space="preserve"> </w:t>
            </w:r>
            <w:r w:rsidR="00057A2E" w:rsidRPr="001803AD">
              <w:rPr>
                <w:rFonts w:cs="Aharoni"/>
                <w:sz w:val="28"/>
                <w:szCs w:val="28"/>
              </w:rPr>
              <w:t>(-</w:t>
            </w:r>
          </w:p>
          <w:p w:rsidR="006317B7" w:rsidRPr="001803AD" w:rsidRDefault="000B705E">
            <w:pPr>
              <w:pStyle w:val="TableParagraph"/>
              <w:spacing w:line="321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2</w:t>
            </w:r>
            <w:r w:rsidR="00057A2E" w:rsidRPr="001803AD">
              <w:rPr>
                <w:rFonts w:cs="Aharoni"/>
                <w:sz w:val="28"/>
                <w:szCs w:val="28"/>
              </w:rPr>
              <w:t>0%)</w:t>
            </w:r>
          </w:p>
        </w:tc>
      </w:tr>
      <w:tr w:rsidR="00952F51" w:rsidRPr="004224F4">
        <w:trPr>
          <w:trHeight w:val="680"/>
        </w:trPr>
        <w:tc>
          <w:tcPr>
            <w:tcW w:w="6663" w:type="dxa"/>
          </w:tcPr>
          <w:p w:rsidR="00952F51" w:rsidRPr="001803AD" w:rsidRDefault="00952F51">
            <w:pPr>
              <w:pStyle w:val="TableParagraph"/>
              <w:spacing w:line="242" w:lineRule="auto"/>
              <w:ind w:right="270"/>
              <w:rPr>
                <w:rFonts w:cs="Aharoni"/>
                <w:sz w:val="28"/>
                <w:szCs w:val="28"/>
              </w:rPr>
            </w:pPr>
            <w:r w:rsidRPr="00952F51">
              <w:rPr>
                <w:rFonts w:cs="Aharoni"/>
                <w:sz w:val="28"/>
                <w:szCs w:val="28"/>
              </w:rPr>
              <w:t>Ультразвуковое исследование  (УЗИ) почек и надпочечников</w:t>
            </w:r>
          </w:p>
        </w:tc>
        <w:tc>
          <w:tcPr>
            <w:tcW w:w="1500" w:type="dxa"/>
          </w:tcPr>
          <w:p w:rsidR="00952F51" w:rsidRPr="001803AD" w:rsidRDefault="00952F51" w:rsidP="000B705E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952F51">
            <w:pPr>
              <w:pStyle w:val="TableParagrap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560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>(-20%)</w:t>
            </w:r>
          </w:p>
        </w:tc>
      </w:tr>
      <w:tr w:rsidR="00952F51" w:rsidRPr="004224F4">
        <w:trPr>
          <w:trHeight w:val="680"/>
        </w:trPr>
        <w:tc>
          <w:tcPr>
            <w:tcW w:w="6663" w:type="dxa"/>
          </w:tcPr>
          <w:p w:rsidR="00952F51" w:rsidRPr="00952F51" w:rsidRDefault="00952F51">
            <w:pPr>
              <w:pStyle w:val="TableParagraph"/>
              <w:spacing w:line="242" w:lineRule="auto"/>
              <w:ind w:right="270"/>
              <w:rPr>
                <w:rFonts w:cs="Aharoni"/>
                <w:sz w:val="28"/>
                <w:szCs w:val="28"/>
              </w:rPr>
            </w:pPr>
            <w:r w:rsidRPr="00952F51">
              <w:rPr>
                <w:rFonts w:cs="Aharoni"/>
                <w:sz w:val="28"/>
                <w:szCs w:val="28"/>
              </w:rPr>
              <w:t>Ультразвуковое исследование (УЗИ) мочевого пузыря без определения остаточной мочи</w:t>
            </w:r>
          </w:p>
        </w:tc>
        <w:tc>
          <w:tcPr>
            <w:tcW w:w="1500" w:type="dxa"/>
          </w:tcPr>
          <w:p w:rsidR="00952F51" w:rsidRDefault="00952F51" w:rsidP="000B705E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Default="00952F51">
            <w:pPr>
              <w:pStyle w:val="TableParagrap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480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>(-20%)</w:t>
            </w:r>
          </w:p>
        </w:tc>
      </w:tr>
      <w:tr w:rsidR="006317B7" w:rsidRPr="004224F4" w:rsidTr="001803AD">
        <w:trPr>
          <w:trHeight w:val="975"/>
        </w:trPr>
        <w:tc>
          <w:tcPr>
            <w:tcW w:w="6663" w:type="dxa"/>
            <w:tcBorders>
              <w:bottom w:val="single" w:sz="4" w:space="0" w:color="000000"/>
            </w:tcBorders>
          </w:tcPr>
          <w:p w:rsidR="006317B7" w:rsidRPr="001803AD" w:rsidRDefault="00057A2E">
            <w:pPr>
              <w:pStyle w:val="TableParagraph"/>
              <w:spacing w:before="1" w:line="240" w:lineRule="auto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Урогенитальный</w:t>
            </w:r>
            <w:r w:rsidRPr="001803AD">
              <w:rPr>
                <w:rFonts w:cs="Aharoni"/>
                <w:spacing w:val="-6"/>
                <w:sz w:val="28"/>
                <w:szCs w:val="28"/>
              </w:rPr>
              <w:t xml:space="preserve"> </w:t>
            </w:r>
            <w:r w:rsidRPr="001803AD">
              <w:rPr>
                <w:rFonts w:cs="Aharoni"/>
                <w:sz w:val="28"/>
                <w:szCs w:val="28"/>
              </w:rPr>
              <w:t>мазок</w:t>
            </w:r>
          </w:p>
        </w:tc>
        <w:tc>
          <w:tcPr>
            <w:tcW w:w="1500" w:type="dxa"/>
          </w:tcPr>
          <w:p w:rsidR="006317B7" w:rsidRPr="001803AD" w:rsidRDefault="00057A2E" w:rsidP="000B705E">
            <w:pPr>
              <w:pStyle w:val="TableParagraph"/>
              <w:ind w:left="109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3</w:t>
            </w:r>
            <w:r w:rsidR="000B705E" w:rsidRPr="001803AD">
              <w:rPr>
                <w:rFonts w:cs="Aharoni"/>
                <w:sz w:val="28"/>
                <w:szCs w:val="28"/>
              </w:rPr>
              <w:t>70</w:t>
            </w:r>
            <w:r w:rsidRPr="001803AD">
              <w:rPr>
                <w:rFonts w:cs="Aharon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6317B7" w:rsidRPr="001803AD" w:rsidRDefault="00057A2E" w:rsidP="000B705E">
            <w:pPr>
              <w:pStyle w:val="TableParagraph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3</w:t>
            </w:r>
            <w:r w:rsidR="000B705E" w:rsidRPr="001803AD">
              <w:rPr>
                <w:rFonts w:cs="Aharoni"/>
                <w:sz w:val="28"/>
                <w:szCs w:val="28"/>
              </w:rPr>
              <w:t>70</w:t>
            </w:r>
            <w:r w:rsidRPr="001803AD">
              <w:rPr>
                <w:rFonts w:cs="Aharon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</w:tr>
      <w:tr w:rsidR="006317B7" w:rsidRPr="004224F4">
        <w:trPr>
          <w:trHeight w:val="685"/>
        </w:trPr>
        <w:tc>
          <w:tcPr>
            <w:tcW w:w="6663" w:type="dxa"/>
          </w:tcPr>
          <w:p w:rsidR="00D95C8C" w:rsidRPr="001803AD" w:rsidRDefault="00D95C8C" w:rsidP="00952F51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Взятие биологического материала для ПЦР-диагностики, микроскопии мазка</w:t>
            </w:r>
          </w:p>
        </w:tc>
        <w:tc>
          <w:tcPr>
            <w:tcW w:w="1500" w:type="dxa"/>
          </w:tcPr>
          <w:p w:rsidR="006317B7" w:rsidRPr="001803AD" w:rsidRDefault="00D95C8C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295</w:t>
            </w:r>
            <w:r w:rsidR="00057A2E" w:rsidRPr="001803AD">
              <w:rPr>
                <w:rFonts w:cs="Aharoni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  <w:p w:rsidR="00D95C8C" w:rsidRPr="001803AD" w:rsidRDefault="00D95C8C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</w:p>
          <w:p w:rsidR="00D95C8C" w:rsidRPr="001803AD" w:rsidRDefault="00D95C8C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</w:p>
          <w:p w:rsidR="00D95C8C" w:rsidRPr="001803AD" w:rsidRDefault="00D95C8C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17B7" w:rsidRPr="001803AD" w:rsidRDefault="00057A2E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0</w:t>
            </w:r>
            <w:r w:rsidRPr="001803AD">
              <w:rPr>
                <w:rFonts w:cs="Aharon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  <w:p w:rsidR="006317B7" w:rsidRPr="001803AD" w:rsidRDefault="00057A2E">
            <w:pPr>
              <w:pStyle w:val="TableParagraph"/>
              <w:spacing w:before="3" w:line="322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(100%)</w:t>
            </w:r>
          </w:p>
          <w:p w:rsidR="00D95C8C" w:rsidRPr="001803AD" w:rsidRDefault="00D95C8C">
            <w:pPr>
              <w:pStyle w:val="TableParagraph"/>
              <w:spacing w:before="3" w:line="322" w:lineRule="exact"/>
              <w:rPr>
                <w:rFonts w:cs="Aharoni"/>
                <w:sz w:val="28"/>
                <w:szCs w:val="28"/>
              </w:rPr>
            </w:pPr>
          </w:p>
          <w:p w:rsidR="00D95C8C" w:rsidRPr="001803AD" w:rsidRDefault="00D95C8C" w:rsidP="00D95C8C">
            <w:pPr>
              <w:pStyle w:val="TableParagraph"/>
              <w:spacing w:before="3" w:line="322" w:lineRule="exact"/>
              <w:ind w:left="0"/>
              <w:rPr>
                <w:rFonts w:cs="Aharoni"/>
                <w:sz w:val="28"/>
                <w:szCs w:val="28"/>
              </w:rPr>
            </w:pPr>
          </w:p>
        </w:tc>
      </w:tr>
      <w:tr w:rsidR="00952F51" w:rsidRPr="004224F4">
        <w:trPr>
          <w:trHeight w:val="685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 xml:space="preserve">Приём (осмотр, </w:t>
            </w:r>
            <w:proofErr w:type="gramStart"/>
            <w:r w:rsidRPr="001803AD">
              <w:rPr>
                <w:rFonts w:cs="Aharoni"/>
                <w:sz w:val="28"/>
                <w:szCs w:val="28"/>
              </w:rPr>
              <w:t>консультация)  врача</w:t>
            </w:r>
            <w:proofErr w:type="gramEnd"/>
            <w:r w:rsidRPr="001803AD">
              <w:rPr>
                <w:rFonts w:cs="Aharoni"/>
                <w:sz w:val="28"/>
                <w:szCs w:val="28"/>
              </w:rPr>
              <w:t xml:space="preserve"> - уролога -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андролога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повторный (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Липский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А.Н)</w:t>
            </w:r>
          </w:p>
          <w:p w:rsidR="00952F51" w:rsidRPr="001803AD" w:rsidRDefault="00952F51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</w:p>
        </w:tc>
        <w:tc>
          <w:tcPr>
            <w:tcW w:w="1500" w:type="dxa"/>
          </w:tcPr>
          <w:p w:rsidR="00952F51" w:rsidRPr="001803AD" w:rsidRDefault="00952F51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1100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952F51" w:rsidRPr="001803AD" w:rsidRDefault="00952F51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550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>(-50%)</w:t>
            </w:r>
          </w:p>
        </w:tc>
      </w:tr>
      <w:tr w:rsidR="006317B7" w:rsidRPr="004224F4">
        <w:trPr>
          <w:trHeight w:val="345"/>
        </w:trPr>
        <w:tc>
          <w:tcPr>
            <w:tcW w:w="6663" w:type="dxa"/>
          </w:tcPr>
          <w:p w:rsidR="006317B7" w:rsidRPr="001803AD" w:rsidRDefault="00057A2E">
            <w:pPr>
              <w:pStyle w:val="TableParagraph"/>
              <w:spacing w:before="1" w:line="240" w:lineRule="auto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ИТОГО:</w:t>
            </w:r>
          </w:p>
        </w:tc>
        <w:tc>
          <w:tcPr>
            <w:tcW w:w="1500" w:type="dxa"/>
          </w:tcPr>
          <w:p w:rsidR="006317B7" w:rsidRPr="001803AD" w:rsidRDefault="00952F51" w:rsidP="000B705E">
            <w:pPr>
              <w:pStyle w:val="TableParagraph"/>
              <w:spacing w:line="325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5265</w:t>
            </w:r>
            <w:r w:rsidR="00057A2E" w:rsidRPr="001803AD">
              <w:rPr>
                <w:rFonts w:cs="Aharoni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0B705E" w:rsidRPr="001803AD" w:rsidRDefault="00952F51" w:rsidP="000B705E">
            <w:pPr>
              <w:pStyle w:val="TableParagraph"/>
              <w:spacing w:line="325" w:lineRule="exac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3840</w:t>
            </w:r>
            <w:r w:rsidR="000B705E" w:rsidRPr="001803AD">
              <w:rPr>
                <w:rFonts w:cs="Aharoni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</w:tr>
      <w:tr w:rsidR="006317B7">
        <w:trPr>
          <w:trHeight w:val="640"/>
        </w:trPr>
        <w:tc>
          <w:tcPr>
            <w:tcW w:w="6663" w:type="dxa"/>
          </w:tcPr>
          <w:p w:rsidR="006317B7" w:rsidRPr="001803AD" w:rsidRDefault="00057A2E">
            <w:pPr>
              <w:pStyle w:val="TableParagraph"/>
              <w:spacing w:line="320" w:lineRule="exact"/>
              <w:ind w:left="155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03AD">
              <w:rPr>
                <w:b/>
                <w:sz w:val="28"/>
                <w:szCs w:val="28"/>
              </w:rPr>
              <w:t>2.</w:t>
            </w:r>
            <w:r w:rsidRPr="001803A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803AD">
              <w:rPr>
                <w:rFonts w:ascii="Times New Roman" w:hAnsi="Times New Roman"/>
                <w:b/>
                <w:sz w:val="28"/>
                <w:szCs w:val="28"/>
              </w:rPr>
              <w:t>Комплексное обследование "Мужское</w:t>
            </w:r>
            <w:r w:rsidRPr="001803AD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r w:rsidRPr="001803AD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  <w:r w:rsidRPr="001803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803AD">
              <w:rPr>
                <w:rFonts w:ascii="Times New Roman" w:hAnsi="Times New Roman"/>
                <w:b/>
                <w:sz w:val="28"/>
                <w:szCs w:val="28"/>
              </w:rPr>
              <w:t>40+”:</w:t>
            </w:r>
          </w:p>
        </w:tc>
        <w:tc>
          <w:tcPr>
            <w:tcW w:w="1500" w:type="dxa"/>
          </w:tcPr>
          <w:p w:rsidR="006317B7" w:rsidRPr="001803AD" w:rsidRDefault="006317B7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17B7" w:rsidRPr="001803AD" w:rsidRDefault="006317B7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  <w:tr w:rsidR="006317B7">
        <w:trPr>
          <w:trHeight w:val="685"/>
        </w:trPr>
        <w:tc>
          <w:tcPr>
            <w:tcW w:w="6663" w:type="dxa"/>
          </w:tcPr>
          <w:p w:rsidR="006317B7" w:rsidRPr="001803AD" w:rsidRDefault="004224F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 xml:space="preserve">Приём (осмотр, консультация)  врача - уролога- 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андролога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первичный (</w:t>
            </w:r>
            <w:proofErr w:type="spellStart"/>
            <w:r w:rsidRPr="001803AD">
              <w:rPr>
                <w:rFonts w:cs="Aharoni"/>
                <w:sz w:val="28"/>
                <w:szCs w:val="28"/>
              </w:rPr>
              <w:t>Липский</w:t>
            </w:r>
            <w:proofErr w:type="spellEnd"/>
            <w:r w:rsidRPr="001803AD">
              <w:rPr>
                <w:rFonts w:cs="Aharoni"/>
                <w:sz w:val="28"/>
                <w:szCs w:val="28"/>
              </w:rPr>
              <w:t xml:space="preserve"> А.Н);</w:t>
            </w:r>
          </w:p>
        </w:tc>
        <w:tc>
          <w:tcPr>
            <w:tcW w:w="1500" w:type="dxa"/>
          </w:tcPr>
          <w:p w:rsidR="006317B7" w:rsidRPr="001803AD" w:rsidRDefault="00057A2E" w:rsidP="000B705E">
            <w:pPr>
              <w:pStyle w:val="TableParagraph"/>
              <w:spacing w:line="341" w:lineRule="exact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1</w:t>
            </w:r>
            <w:r w:rsidR="004224F4" w:rsidRPr="001803AD">
              <w:rPr>
                <w:sz w:val="28"/>
                <w:szCs w:val="28"/>
              </w:rPr>
              <w:t>2</w:t>
            </w:r>
            <w:r w:rsidRPr="001803AD">
              <w:rPr>
                <w:sz w:val="28"/>
                <w:szCs w:val="28"/>
              </w:rPr>
              <w:t>00</w:t>
            </w:r>
            <w:r w:rsidRPr="001803A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6317B7" w:rsidRPr="001803AD" w:rsidRDefault="004224F4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1080</w:t>
            </w:r>
            <w:r w:rsidR="00057A2E" w:rsidRPr="001803A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sz w:val="28"/>
                <w:szCs w:val="28"/>
              </w:rPr>
              <w:t>руб</w:t>
            </w:r>
            <w:proofErr w:type="spellEnd"/>
            <w:r w:rsidR="00057A2E" w:rsidRPr="001803AD">
              <w:rPr>
                <w:spacing w:val="1"/>
                <w:sz w:val="28"/>
                <w:szCs w:val="28"/>
              </w:rPr>
              <w:t xml:space="preserve"> </w:t>
            </w:r>
            <w:r w:rsidR="00057A2E" w:rsidRPr="001803AD">
              <w:rPr>
                <w:sz w:val="28"/>
                <w:szCs w:val="28"/>
              </w:rPr>
              <w:t>(-</w:t>
            </w:r>
          </w:p>
          <w:p w:rsidR="006317B7" w:rsidRPr="001803AD" w:rsidRDefault="00A07404">
            <w:pPr>
              <w:pStyle w:val="TableParagraph"/>
              <w:spacing w:before="3" w:line="322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1</w:t>
            </w:r>
            <w:r w:rsidR="00057A2E" w:rsidRPr="001803AD">
              <w:rPr>
                <w:sz w:val="28"/>
                <w:szCs w:val="28"/>
              </w:rPr>
              <w:t>0%)</w:t>
            </w:r>
          </w:p>
        </w:tc>
      </w:tr>
      <w:tr w:rsidR="006317B7">
        <w:trPr>
          <w:trHeight w:val="685"/>
        </w:trPr>
        <w:tc>
          <w:tcPr>
            <w:tcW w:w="6663" w:type="dxa"/>
          </w:tcPr>
          <w:p w:rsidR="006317B7" w:rsidRPr="001803AD" w:rsidRDefault="004224F4">
            <w:pPr>
              <w:pStyle w:val="TableParagraph"/>
              <w:spacing w:before="3" w:line="237" w:lineRule="auto"/>
              <w:rPr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Ультразвуковое исследование (УЗИ) предстательной железы,  семенных пузырьков транс ректально (ТРУЗИ) без определения объема остаточной мочи</w:t>
            </w:r>
          </w:p>
        </w:tc>
        <w:tc>
          <w:tcPr>
            <w:tcW w:w="1500" w:type="dxa"/>
          </w:tcPr>
          <w:p w:rsidR="006317B7" w:rsidRPr="001803AD" w:rsidRDefault="00057A2E" w:rsidP="000B705E">
            <w:pPr>
              <w:pStyle w:val="TableParagraph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1</w:t>
            </w:r>
            <w:r w:rsidR="004224F4" w:rsidRPr="001803AD">
              <w:rPr>
                <w:sz w:val="28"/>
                <w:szCs w:val="28"/>
              </w:rPr>
              <w:t>0</w:t>
            </w:r>
            <w:r w:rsidRPr="001803AD">
              <w:rPr>
                <w:sz w:val="28"/>
                <w:szCs w:val="28"/>
              </w:rPr>
              <w:t>00</w:t>
            </w:r>
            <w:r w:rsidRPr="001803A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6317B7" w:rsidRPr="001803AD" w:rsidRDefault="004224F4">
            <w:pPr>
              <w:pStyle w:val="TableParagraph"/>
              <w:spacing w:line="339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800</w:t>
            </w:r>
            <w:r w:rsidR="00057A2E" w:rsidRPr="001803A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057A2E" w:rsidRPr="001803AD">
              <w:rPr>
                <w:sz w:val="28"/>
                <w:szCs w:val="28"/>
              </w:rPr>
              <w:t>руб</w:t>
            </w:r>
            <w:proofErr w:type="spellEnd"/>
            <w:r w:rsidR="00057A2E" w:rsidRPr="001803AD">
              <w:rPr>
                <w:spacing w:val="1"/>
                <w:sz w:val="28"/>
                <w:szCs w:val="28"/>
              </w:rPr>
              <w:t xml:space="preserve"> </w:t>
            </w:r>
            <w:r w:rsidR="00057A2E" w:rsidRPr="001803AD">
              <w:rPr>
                <w:sz w:val="28"/>
                <w:szCs w:val="28"/>
              </w:rPr>
              <w:t>(-</w:t>
            </w:r>
          </w:p>
          <w:p w:rsidR="006317B7" w:rsidRPr="001803AD" w:rsidRDefault="000B705E">
            <w:pPr>
              <w:pStyle w:val="TableParagraph"/>
              <w:spacing w:line="326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2</w:t>
            </w:r>
            <w:r w:rsidR="00057A2E" w:rsidRPr="001803AD">
              <w:rPr>
                <w:sz w:val="28"/>
                <w:szCs w:val="28"/>
              </w:rPr>
              <w:t>0%)</w:t>
            </w:r>
          </w:p>
        </w:tc>
      </w:tr>
      <w:tr w:rsidR="00952F51">
        <w:trPr>
          <w:trHeight w:val="340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line="242" w:lineRule="auto"/>
              <w:ind w:right="270"/>
              <w:rPr>
                <w:rFonts w:cs="Aharoni"/>
                <w:sz w:val="28"/>
                <w:szCs w:val="28"/>
              </w:rPr>
            </w:pPr>
            <w:r w:rsidRPr="00952F51">
              <w:rPr>
                <w:rFonts w:cs="Aharoni"/>
                <w:sz w:val="28"/>
                <w:szCs w:val="28"/>
              </w:rPr>
              <w:t>Ультразвуковое исследование  (УЗИ) почек и надпочечников</w:t>
            </w: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952F51" w:rsidP="00952F51">
            <w:pPr>
              <w:pStyle w:val="TableParagrap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560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>(-20%)</w:t>
            </w:r>
          </w:p>
        </w:tc>
      </w:tr>
      <w:tr w:rsidR="00952F51">
        <w:trPr>
          <w:trHeight w:val="340"/>
        </w:trPr>
        <w:tc>
          <w:tcPr>
            <w:tcW w:w="6663" w:type="dxa"/>
          </w:tcPr>
          <w:p w:rsidR="00952F51" w:rsidRPr="00952F51" w:rsidRDefault="00952F51" w:rsidP="00952F51">
            <w:pPr>
              <w:pStyle w:val="TableParagraph"/>
              <w:spacing w:line="242" w:lineRule="auto"/>
              <w:ind w:right="270"/>
              <w:rPr>
                <w:rFonts w:cs="Aharoni"/>
                <w:sz w:val="28"/>
                <w:szCs w:val="28"/>
              </w:rPr>
            </w:pPr>
            <w:r w:rsidRPr="00952F51">
              <w:rPr>
                <w:rFonts w:cs="Aharoni"/>
                <w:sz w:val="28"/>
                <w:szCs w:val="28"/>
              </w:rPr>
              <w:t>Ультразвуковое исследование (УЗИ) мочевого пузыря без определения остаточной мочи</w:t>
            </w:r>
          </w:p>
        </w:tc>
        <w:tc>
          <w:tcPr>
            <w:tcW w:w="1500" w:type="dxa"/>
          </w:tcPr>
          <w:p w:rsidR="00952F51" w:rsidRDefault="00952F51" w:rsidP="00952F51">
            <w:pPr>
              <w:pStyle w:val="TableParagraph"/>
              <w:spacing w:line="341" w:lineRule="exact"/>
              <w:ind w:left="109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Default="00952F51" w:rsidP="00952F51">
            <w:pPr>
              <w:pStyle w:val="TableParagrap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480 </w:t>
            </w:r>
            <w:proofErr w:type="spellStart"/>
            <w:r>
              <w:rPr>
                <w:rFonts w:cs="Aharoni"/>
                <w:sz w:val="28"/>
                <w:szCs w:val="28"/>
              </w:rPr>
              <w:t>руб</w:t>
            </w:r>
            <w:proofErr w:type="spellEnd"/>
            <w:r>
              <w:rPr>
                <w:rFonts w:cs="Aharoni"/>
                <w:sz w:val="28"/>
                <w:szCs w:val="28"/>
              </w:rPr>
              <w:t>(-20%)</w:t>
            </w:r>
          </w:p>
        </w:tc>
      </w:tr>
      <w:tr w:rsidR="00952F51">
        <w:trPr>
          <w:trHeight w:val="340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Урогенитальный</w:t>
            </w:r>
            <w:r w:rsidRPr="001803AD">
              <w:rPr>
                <w:spacing w:val="-6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мазок</w:t>
            </w: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spacing w:line="320" w:lineRule="exact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 xml:space="preserve">370 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952F51" w:rsidP="00952F51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370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52F51">
        <w:trPr>
          <w:trHeight w:val="685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before="42" w:line="291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ПСА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общий</w:t>
            </w:r>
            <w:r w:rsidRPr="001803AD">
              <w:rPr>
                <w:spacing w:val="-7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(Простатический</w:t>
            </w:r>
            <w:r w:rsidRPr="001803AD">
              <w:rPr>
                <w:spacing w:val="-2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специфический</w:t>
            </w:r>
            <w:r w:rsidRPr="001803AD">
              <w:rPr>
                <w:spacing w:val="-2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антиген</w:t>
            </w:r>
            <w:r w:rsidRPr="001803AD">
              <w:rPr>
                <w:spacing w:val="-2"/>
                <w:sz w:val="28"/>
                <w:szCs w:val="28"/>
              </w:rPr>
              <w:t xml:space="preserve"> </w:t>
            </w:r>
            <w:r w:rsidRPr="001803AD">
              <w:rPr>
                <w:sz w:val="28"/>
                <w:szCs w:val="28"/>
              </w:rPr>
              <w:t>общий,</w:t>
            </w:r>
          </w:p>
          <w:p w:rsidR="00952F51" w:rsidRPr="001803AD" w:rsidRDefault="00952F51" w:rsidP="00952F51">
            <w:pPr>
              <w:pStyle w:val="TableParagraph"/>
              <w:spacing w:line="291" w:lineRule="exact"/>
              <w:rPr>
                <w:sz w:val="28"/>
                <w:szCs w:val="28"/>
                <w:lang w:val="en-US"/>
              </w:rPr>
            </w:pPr>
            <w:r w:rsidRPr="001803AD">
              <w:rPr>
                <w:sz w:val="28"/>
                <w:szCs w:val="28"/>
                <w:lang w:val="en-US"/>
              </w:rPr>
              <w:t>Prostate-specific</w:t>
            </w:r>
            <w:r w:rsidRPr="001803A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1803AD">
              <w:rPr>
                <w:sz w:val="28"/>
                <w:szCs w:val="28"/>
                <w:lang w:val="en-US"/>
              </w:rPr>
              <w:t>antigen</w:t>
            </w:r>
            <w:r w:rsidRPr="001803A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1803AD">
              <w:rPr>
                <w:sz w:val="28"/>
                <w:szCs w:val="28"/>
                <w:lang w:val="en-US"/>
              </w:rPr>
              <w:t>total,</w:t>
            </w:r>
            <w:r w:rsidRPr="001803A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1803AD">
              <w:rPr>
                <w:sz w:val="28"/>
                <w:szCs w:val="28"/>
                <w:lang w:val="en-US"/>
              </w:rPr>
              <w:t>PSA total)</w:t>
            </w: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spacing w:line="341" w:lineRule="exact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 xml:space="preserve">515 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952F51" w:rsidP="00952F51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 xml:space="preserve">515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52F51">
        <w:trPr>
          <w:trHeight w:val="685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line="341" w:lineRule="exact"/>
              <w:rPr>
                <w:rFonts w:cs="Aharoni"/>
                <w:sz w:val="28"/>
                <w:szCs w:val="28"/>
              </w:rPr>
            </w:pPr>
            <w:r w:rsidRPr="001803AD">
              <w:rPr>
                <w:rFonts w:cs="Aharoni"/>
                <w:sz w:val="28"/>
                <w:szCs w:val="28"/>
              </w:rPr>
              <w:t>Взятие биологического материала для ПЦР-диагностики, микроскопии мазка</w:t>
            </w: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295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952F51" w:rsidP="00952F51">
            <w:pPr>
              <w:pStyle w:val="TableParagraph"/>
              <w:spacing w:line="339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0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  <w:r w:rsidRPr="001803AD">
              <w:rPr>
                <w:spacing w:val="1"/>
                <w:sz w:val="28"/>
                <w:szCs w:val="28"/>
              </w:rPr>
              <w:t xml:space="preserve"> </w:t>
            </w:r>
          </w:p>
          <w:p w:rsidR="00952F51" w:rsidRPr="001803AD" w:rsidRDefault="00952F51" w:rsidP="00952F51">
            <w:pPr>
              <w:pStyle w:val="TableParagraph"/>
              <w:spacing w:line="326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(100%)</w:t>
            </w:r>
          </w:p>
        </w:tc>
      </w:tr>
      <w:tr w:rsidR="00952F51">
        <w:trPr>
          <w:trHeight w:val="680"/>
        </w:trPr>
        <w:tc>
          <w:tcPr>
            <w:tcW w:w="6663" w:type="dxa"/>
          </w:tcPr>
          <w:p w:rsidR="00952F51" w:rsidRPr="00952F51" w:rsidRDefault="00952F51" w:rsidP="00952F51">
            <w:pPr>
              <w:pStyle w:val="TableParagraph"/>
              <w:spacing w:line="264" w:lineRule="exact"/>
              <w:rPr>
                <w:b/>
                <w:sz w:val="28"/>
                <w:szCs w:val="28"/>
              </w:rPr>
            </w:pPr>
            <w:r w:rsidRPr="00952F51">
              <w:rPr>
                <w:sz w:val="28"/>
                <w:szCs w:val="28"/>
              </w:rPr>
              <w:lastRenderedPageBreak/>
              <w:t>Взятие биоматериала</w:t>
            </w:r>
            <w:r w:rsidRPr="00952F51">
              <w:rPr>
                <w:spacing w:val="-3"/>
                <w:sz w:val="28"/>
                <w:szCs w:val="28"/>
              </w:rPr>
              <w:t xml:space="preserve"> </w:t>
            </w:r>
            <w:r w:rsidRPr="00952F51">
              <w:rPr>
                <w:sz w:val="28"/>
                <w:szCs w:val="28"/>
              </w:rPr>
              <w:t>(венозная</w:t>
            </w:r>
            <w:r w:rsidRPr="00952F51">
              <w:rPr>
                <w:spacing w:val="-2"/>
                <w:sz w:val="28"/>
                <w:szCs w:val="28"/>
              </w:rPr>
              <w:t xml:space="preserve"> </w:t>
            </w:r>
            <w:r w:rsidRPr="00952F51">
              <w:rPr>
                <w:sz w:val="28"/>
                <w:szCs w:val="28"/>
              </w:rPr>
              <w:t>кровь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185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952F51" w:rsidRPr="001803AD" w:rsidRDefault="00952F51" w:rsidP="00952F51">
            <w:pPr>
              <w:pStyle w:val="TableParagraph"/>
              <w:spacing w:line="339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0</w:t>
            </w:r>
            <w:r w:rsidRPr="001803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  <w:r w:rsidRPr="001803AD">
              <w:rPr>
                <w:spacing w:val="1"/>
                <w:sz w:val="28"/>
                <w:szCs w:val="28"/>
              </w:rPr>
              <w:t xml:space="preserve"> </w:t>
            </w:r>
          </w:p>
          <w:p w:rsidR="00952F51" w:rsidRPr="001803AD" w:rsidRDefault="00952F51" w:rsidP="00952F51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>(100%)</w:t>
            </w:r>
          </w:p>
          <w:p w:rsidR="00952F51" w:rsidRPr="001803AD" w:rsidRDefault="00952F51" w:rsidP="00952F51">
            <w:pPr>
              <w:pStyle w:val="TableParagraph"/>
              <w:spacing w:line="321" w:lineRule="exact"/>
              <w:rPr>
                <w:sz w:val="28"/>
                <w:szCs w:val="28"/>
              </w:rPr>
            </w:pPr>
          </w:p>
          <w:p w:rsidR="00952F51" w:rsidRPr="001803AD" w:rsidRDefault="00952F51" w:rsidP="00952F51">
            <w:pPr>
              <w:pStyle w:val="TableParagraph"/>
              <w:spacing w:line="321" w:lineRule="exact"/>
              <w:ind w:left="0"/>
              <w:rPr>
                <w:sz w:val="28"/>
                <w:szCs w:val="28"/>
              </w:rPr>
            </w:pPr>
          </w:p>
        </w:tc>
      </w:tr>
      <w:tr w:rsidR="00952F51">
        <w:trPr>
          <w:trHeight w:val="680"/>
        </w:trPr>
        <w:tc>
          <w:tcPr>
            <w:tcW w:w="6663" w:type="dxa"/>
          </w:tcPr>
          <w:p w:rsidR="00952F51" w:rsidRPr="00952F51" w:rsidRDefault="00952F51" w:rsidP="00952F51">
            <w:pPr>
              <w:pStyle w:val="TableParagraph"/>
              <w:spacing w:line="341" w:lineRule="exact"/>
              <w:ind w:left="0"/>
              <w:rPr>
                <w:rFonts w:cs="Aharoni"/>
                <w:sz w:val="28"/>
                <w:szCs w:val="28"/>
              </w:rPr>
            </w:pPr>
            <w:r w:rsidRPr="00952F51">
              <w:rPr>
                <w:rFonts w:cs="Aharoni"/>
                <w:sz w:val="28"/>
                <w:szCs w:val="28"/>
              </w:rPr>
              <w:t xml:space="preserve">Приём (осмотр, </w:t>
            </w:r>
            <w:proofErr w:type="gramStart"/>
            <w:r w:rsidRPr="00952F51">
              <w:rPr>
                <w:rFonts w:cs="Aharoni"/>
                <w:sz w:val="28"/>
                <w:szCs w:val="28"/>
              </w:rPr>
              <w:t>консультация)  врача</w:t>
            </w:r>
            <w:proofErr w:type="gramEnd"/>
            <w:r w:rsidRPr="00952F51">
              <w:rPr>
                <w:rFonts w:cs="Aharoni"/>
                <w:sz w:val="28"/>
                <w:szCs w:val="28"/>
              </w:rPr>
              <w:t xml:space="preserve"> - уролога - </w:t>
            </w:r>
            <w:proofErr w:type="spellStart"/>
            <w:r w:rsidRPr="00952F51">
              <w:rPr>
                <w:rFonts w:cs="Aharoni"/>
                <w:sz w:val="28"/>
                <w:szCs w:val="28"/>
              </w:rPr>
              <w:t>андролога</w:t>
            </w:r>
            <w:proofErr w:type="spellEnd"/>
            <w:r w:rsidRPr="00952F51">
              <w:rPr>
                <w:rFonts w:cs="Aharoni"/>
                <w:sz w:val="28"/>
                <w:szCs w:val="28"/>
              </w:rPr>
              <w:t xml:space="preserve"> повторный(</w:t>
            </w:r>
            <w:proofErr w:type="spellStart"/>
            <w:r w:rsidRPr="00952F51">
              <w:rPr>
                <w:rFonts w:cs="Aharoni"/>
                <w:sz w:val="28"/>
                <w:szCs w:val="28"/>
              </w:rPr>
              <w:t>Липский</w:t>
            </w:r>
            <w:proofErr w:type="spellEnd"/>
            <w:r w:rsidRPr="00952F51">
              <w:rPr>
                <w:rFonts w:cs="Aharoni"/>
                <w:sz w:val="28"/>
                <w:szCs w:val="28"/>
              </w:rPr>
              <w:t xml:space="preserve"> А.Н)</w:t>
            </w:r>
          </w:p>
          <w:p w:rsidR="00952F51" w:rsidRPr="00952F51" w:rsidRDefault="00952F51" w:rsidP="00952F51">
            <w:pPr>
              <w:pStyle w:val="TableParagraph"/>
              <w:spacing w:line="264" w:lineRule="exact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952F51" w:rsidRPr="001803AD" w:rsidRDefault="00952F51" w:rsidP="00952F51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Default="00952F51" w:rsidP="00952F51">
            <w:pPr>
              <w:pStyle w:val="TableParagraph"/>
              <w:spacing w:line="33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952F51" w:rsidRPr="001803AD" w:rsidRDefault="00952F51" w:rsidP="00952F51">
            <w:pPr>
              <w:pStyle w:val="TableParagraph"/>
              <w:spacing w:line="33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(-50%)</w:t>
            </w:r>
          </w:p>
        </w:tc>
      </w:tr>
      <w:tr w:rsidR="00952F51">
        <w:trPr>
          <w:trHeight w:val="604"/>
        </w:trPr>
        <w:tc>
          <w:tcPr>
            <w:tcW w:w="6663" w:type="dxa"/>
          </w:tcPr>
          <w:p w:rsidR="00952F51" w:rsidRPr="001803AD" w:rsidRDefault="00952F51" w:rsidP="00952F51">
            <w:pPr>
              <w:pStyle w:val="TableParagraph"/>
              <w:spacing w:before="41" w:line="240" w:lineRule="auto"/>
              <w:rPr>
                <w:sz w:val="28"/>
                <w:szCs w:val="28"/>
              </w:rPr>
            </w:pPr>
            <w:r w:rsidRPr="001803AD">
              <w:rPr>
                <w:color w:val="233E5F"/>
                <w:sz w:val="28"/>
                <w:szCs w:val="28"/>
              </w:rPr>
              <w:t>ИТОГО:</w:t>
            </w:r>
          </w:p>
        </w:tc>
        <w:tc>
          <w:tcPr>
            <w:tcW w:w="1500" w:type="dxa"/>
          </w:tcPr>
          <w:p w:rsidR="00952F51" w:rsidRPr="001803AD" w:rsidRDefault="00952F51" w:rsidP="00E26DA9">
            <w:pPr>
              <w:pStyle w:val="TableParagraph"/>
              <w:ind w:left="0"/>
              <w:rPr>
                <w:sz w:val="28"/>
                <w:szCs w:val="28"/>
              </w:rPr>
            </w:pPr>
            <w:r w:rsidRPr="001803AD">
              <w:rPr>
                <w:sz w:val="28"/>
                <w:szCs w:val="28"/>
              </w:rPr>
              <w:t xml:space="preserve"> </w:t>
            </w:r>
            <w:r w:rsidR="00E26DA9">
              <w:rPr>
                <w:sz w:val="28"/>
                <w:szCs w:val="28"/>
              </w:rPr>
              <w:t>5965</w:t>
            </w:r>
            <w:r w:rsidRPr="001803AD">
              <w:rPr>
                <w:sz w:val="28"/>
                <w:szCs w:val="28"/>
              </w:rPr>
              <w:t xml:space="preserve"> </w:t>
            </w:r>
            <w:r w:rsidRPr="001803A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3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952F51" w:rsidRPr="001803AD" w:rsidRDefault="00E26DA9" w:rsidP="00952F5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</w:t>
            </w:r>
            <w:r w:rsidR="00952F51" w:rsidRPr="001803AD">
              <w:rPr>
                <w:sz w:val="28"/>
                <w:szCs w:val="28"/>
              </w:rPr>
              <w:t xml:space="preserve"> </w:t>
            </w:r>
            <w:r w:rsidR="00952F51" w:rsidRPr="001803A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952F51" w:rsidRPr="001803AD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6317B7" w:rsidRDefault="006317B7">
      <w:pPr>
        <w:pStyle w:val="a3"/>
        <w:spacing w:before="0"/>
        <w:ind w:left="0"/>
        <w:rPr>
          <w:sz w:val="20"/>
        </w:rPr>
      </w:pPr>
    </w:p>
    <w:p w:rsidR="006317B7" w:rsidRDefault="006317B7">
      <w:pPr>
        <w:pStyle w:val="a3"/>
        <w:spacing w:before="0"/>
        <w:ind w:left="0"/>
        <w:rPr>
          <w:sz w:val="20"/>
        </w:rPr>
      </w:pPr>
    </w:p>
    <w:p w:rsidR="006317B7" w:rsidRDefault="006317B7">
      <w:pPr>
        <w:pStyle w:val="a3"/>
        <w:spacing w:before="7"/>
        <w:ind w:left="0"/>
        <w:rPr>
          <w:sz w:val="16"/>
        </w:rPr>
      </w:pPr>
    </w:p>
    <w:p w:rsidR="006317B7" w:rsidRDefault="00057A2E">
      <w:pPr>
        <w:pStyle w:val="1"/>
        <w:numPr>
          <w:ilvl w:val="0"/>
          <w:numId w:val="2"/>
        </w:numPr>
        <w:tabs>
          <w:tab w:val="left" w:pos="1101"/>
        </w:tabs>
        <w:spacing w:before="88"/>
        <w:ind w:left="1100" w:hanging="281"/>
        <w:jc w:val="left"/>
      </w:pPr>
      <w:r>
        <w:t>Дополнительные</w:t>
      </w:r>
      <w:r>
        <w:rPr>
          <w:spacing w:val="-6"/>
        </w:rPr>
        <w:t xml:space="preserve"> </w:t>
      </w:r>
      <w:r>
        <w:t>условия.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1726"/>
        </w:tabs>
        <w:spacing w:before="48" w:line="276" w:lineRule="auto"/>
        <w:ind w:left="820" w:right="832" w:firstLine="415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1361"/>
          <w:tab w:val="left" w:pos="1423"/>
        </w:tabs>
        <w:spacing w:before="200" w:line="276" w:lineRule="auto"/>
        <w:ind w:left="100" w:right="733" w:firstLine="770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ab/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6317B7" w:rsidRDefault="00057A2E">
      <w:pPr>
        <w:pStyle w:val="a4"/>
        <w:numPr>
          <w:ilvl w:val="1"/>
          <w:numId w:val="2"/>
        </w:numPr>
        <w:tabs>
          <w:tab w:val="left" w:pos="1515"/>
          <w:tab w:val="left" w:pos="1516"/>
        </w:tabs>
        <w:spacing w:before="199"/>
        <w:ind w:left="1531" w:right="248" w:hanging="711"/>
        <w:rPr>
          <w:sz w:val="28"/>
        </w:rPr>
      </w:pPr>
      <w:r>
        <w:rPr>
          <w:sz w:val="28"/>
        </w:rPr>
        <w:t>Участвуя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проведения.</w:t>
      </w:r>
    </w:p>
    <w:p w:rsidR="006317B7" w:rsidRDefault="006317B7">
      <w:pPr>
        <w:rPr>
          <w:sz w:val="28"/>
        </w:rPr>
        <w:sectPr w:rsidR="006317B7">
          <w:pgSz w:w="11910" w:h="16840"/>
          <w:pgMar w:top="660" w:right="620" w:bottom="280" w:left="620" w:header="720" w:footer="720" w:gutter="0"/>
          <w:cols w:space="720"/>
        </w:sectPr>
      </w:pPr>
    </w:p>
    <w:p w:rsidR="006317B7" w:rsidRDefault="00057A2E">
      <w:pPr>
        <w:pStyle w:val="a4"/>
        <w:numPr>
          <w:ilvl w:val="1"/>
          <w:numId w:val="2"/>
        </w:numPr>
        <w:tabs>
          <w:tab w:val="left" w:pos="1515"/>
          <w:tab w:val="left" w:pos="1516"/>
        </w:tabs>
        <w:spacing w:before="59"/>
        <w:ind w:left="1181" w:right="101" w:hanging="361"/>
        <w:rPr>
          <w:sz w:val="28"/>
        </w:rPr>
      </w:pPr>
      <w:r>
        <w:rPr>
          <w:sz w:val="28"/>
        </w:rPr>
        <w:lastRenderedPageBreak/>
        <w:t>Любому Участнику Акции может быть отказано в участии в Акции,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данный Участник причинял беспокойство, а также оскорблял,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</w:t>
      </w:r>
      <w:r>
        <w:rPr>
          <w:spacing w:val="10"/>
          <w:sz w:val="28"/>
        </w:rPr>
        <w:t xml:space="preserve"> </w:t>
      </w:r>
      <w:r>
        <w:rPr>
          <w:sz w:val="28"/>
        </w:rPr>
        <w:t>неподобающим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вел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sectPr w:rsidR="006317B7"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D5A"/>
    <w:multiLevelType w:val="multilevel"/>
    <w:tmpl w:val="D426634A"/>
    <w:lvl w:ilvl="0">
      <w:start w:val="5"/>
      <w:numFmt w:val="decimal"/>
      <w:lvlText w:val="%1"/>
      <w:lvlJc w:val="left"/>
      <w:pPr>
        <w:ind w:left="1521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75911CDF"/>
    <w:multiLevelType w:val="multilevel"/>
    <w:tmpl w:val="896ECCB0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B7"/>
    <w:rsid w:val="00057A2E"/>
    <w:rsid w:val="000B705E"/>
    <w:rsid w:val="00102F37"/>
    <w:rsid w:val="001803AD"/>
    <w:rsid w:val="00195BCC"/>
    <w:rsid w:val="00317C8C"/>
    <w:rsid w:val="004224F4"/>
    <w:rsid w:val="00473A31"/>
    <w:rsid w:val="00512CA8"/>
    <w:rsid w:val="006317B7"/>
    <w:rsid w:val="00952F51"/>
    <w:rsid w:val="00A07404"/>
    <w:rsid w:val="00A42E87"/>
    <w:rsid w:val="00B01577"/>
    <w:rsid w:val="00D95C8C"/>
    <w:rsid w:val="00E26DA9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45833"/>
  <w15:docId w15:val="{A838B110-7530-4CF0-A3E9-A4C32F7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1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80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</cp:revision>
  <cp:lastPrinted>2022-08-04T09:11:00Z</cp:lastPrinted>
  <dcterms:created xsi:type="dcterms:W3CDTF">2022-09-01T01:48:00Z</dcterms:created>
  <dcterms:modified xsi:type="dcterms:W3CDTF">2022-09-09T01:34:00Z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